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D43" w:rsidRPr="003D4F6F" w:rsidRDefault="00DE5D43">
      <w:pPr>
        <w:rPr>
          <w:rFonts w:ascii="Times New Roman" w:hAnsi="Times New Roman" w:cs="Times New Roman"/>
        </w:rPr>
      </w:pPr>
      <w:bookmarkStart w:id="0" w:name="_GoBack"/>
      <w:bookmarkEnd w:id="0"/>
    </w:p>
    <w:p w:rsidR="003D4F6F" w:rsidRDefault="003D4F6F" w:rsidP="003D4F6F">
      <w:pPr>
        <w:tabs>
          <w:tab w:val="left" w:pos="6075"/>
        </w:tabs>
        <w:rPr>
          <w:rFonts w:ascii="Times New Roman" w:hAnsi="Times New Roman" w:cs="Times New Roman"/>
        </w:rPr>
      </w:pPr>
      <w:r w:rsidRPr="003D4F6F">
        <w:rPr>
          <w:rFonts w:ascii="Times New Roman" w:hAnsi="Times New Roman" w:cs="Times New Roman"/>
        </w:rPr>
        <w:tab/>
        <w:t>ЗАТВЕРДЖЕНО</w:t>
      </w:r>
    </w:p>
    <w:p w:rsidR="00883D3B" w:rsidRPr="003D4F6F" w:rsidRDefault="00883D3B" w:rsidP="003D4F6F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</w:t>
      </w:r>
    </w:p>
    <w:p w:rsidR="003D4F6F" w:rsidRPr="003D4F6F" w:rsidRDefault="003D4F6F">
      <w:pPr>
        <w:rPr>
          <w:rFonts w:ascii="Times New Roman" w:hAnsi="Times New Roman" w:cs="Times New Roman"/>
        </w:rPr>
      </w:pPr>
    </w:p>
    <w:p w:rsidR="00DE5D43" w:rsidRPr="000201A6" w:rsidRDefault="00F5486D" w:rsidP="00F5486D">
      <w:pPr>
        <w:rPr>
          <w:rFonts w:ascii="Times New Roman" w:hAnsi="Times New Roman" w:cs="Times New Roman"/>
          <w:b/>
          <w:sz w:val="20"/>
          <w:szCs w:val="20"/>
        </w:rPr>
      </w:pPr>
      <w:r w:rsidRPr="000201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3D4F6F" w:rsidRPr="000201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ABF" w:rsidRPr="000201A6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3D4F6F" w:rsidRPr="000201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201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E5D43" w:rsidRPr="000201A6">
        <w:rPr>
          <w:rFonts w:ascii="Times New Roman" w:hAnsi="Times New Roman" w:cs="Times New Roman"/>
          <w:b/>
          <w:sz w:val="20"/>
          <w:szCs w:val="20"/>
        </w:rPr>
        <w:t xml:space="preserve">ІНФОРМАЦІЙНА КАРТКА 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F5486D" w:rsidRPr="000201A6" w:rsidTr="00213722"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86D" w:rsidRPr="000201A6" w:rsidRDefault="00DE5D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АДМІНІСТРАТИВНОЇ ПОСЛУГИ № </w:t>
            </w:r>
            <w:r w:rsidR="00883D3B" w:rsidRPr="00020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11-32</w:t>
            </w:r>
          </w:p>
          <w:p w:rsidR="00F5486D" w:rsidRPr="000201A6" w:rsidRDefault="00F548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86D" w:rsidRPr="00150ABF" w:rsidTr="00570ACD">
        <w:trPr>
          <w:trHeight w:val="1125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809" w:rsidRPr="00150ABF" w:rsidRDefault="00883D3B" w:rsidP="003D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695D87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 </w:t>
            </w:r>
            <w:r w:rsidR="00570ACD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ГРОШОВОЇ КОМПЕНСАЦІЇ</w:t>
            </w:r>
            <w:r w:rsidR="001C3E31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ВАРТОСТІ ПРОЇЗДУ ДО САНАТОРНО-</w:t>
            </w:r>
            <w:r w:rsidR="00570ACD" w:rsidRPr="00150ABF">
              <w:rPr>
                <w:rFonts w:ascii="Times New Roman" w:hAnsi="Times New Roman" w:cs="Times New Roman"/>
                <w:sz w:val="20"/>
                <w:szCs w:val="20"/>
              </w:rPr>
              <w:t>КУРОРТНОГО ЗАКЛАДУ  І</w:t>
            </w:r>
            <w:r w:rsidR="00A250E0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CD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НАЗАД ОСОБАМ З ІНВАЛІДНІСТЮ </w:t>
            </w:r>
            <w:r w:rsidR="00D72B0B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CD" w:rsidRPr="00150ABF">
              <w:rPr>
                <w:rFonts w:ascii="Times New Roman" w:hAnsi="Times New Roman" w:cs="Times New Roman"/>
                <w:sz w:val="20"/>
                <w:szCs w:val="20"/>
              </w:rPr>
              <w:t>ВНАСЛІДОК</w:t>
            </w:r>
            <w:r w:rsidR="00D72B0B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CD"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ВІЙНИ ТА ПРИРІВНЯНИМ ДО НИХ ОСОБАМ</w:t>
            </w:r>
            <w:r w:rsidRPr="00150ABF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</w:tr>
    </w:tbl>
    <w:p w:rsidR="003D4F6F" w:rsidRPr="003477D8" w:rsidRDefault="003D4F6F" w:rsidP="003D4F6F">
      <w:pPr>
        <w:jc w:val="center"/>
        <w:rPr>
          <w:b/>
          <w:sz w:val="20"/>
          <w:szCs w:val="20"/>
          <w:lang w:eastAsia="uk-UA"/>
        </w:rPr>
      </w:pPr>
      <w:r w:rsidRPr="003477D8"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DE5D43" w:rsidRPr="003D4F6F" w:rsidRDefault="00DE5D4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71"/>
        <w:gridCol w:w="3297"/>
        <w:gridCol w:w="5661"/>
      </w:tblGrid>
      <w:tr w:rsidR="00DE5D43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3D4F6F" w:rsidRDefault="00DE5D43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F6F" w:rsidRPr="003D4F6F" w:rsidRDefault="00DE5D43" w:rsidP="003D4F6F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 xml:space="preserve">Місцезнаходження </w:t>
            </w:r>
          </w:p>
          <w:p w:rsidR="00DE5D43" w:rsidRPr="003D4F6F" w:rsidRDefault="00DE5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40" w:rsidRDefault="00386140" w:rsidP="00386140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Основний офіс: </w:t>
            </w:r>
            <w:r w:rsidRPr="009014D1">
              <w:rPr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E5D43" w:rsidRPr="003D4F6F" w:rsidRDefault="00386140" w:rsidP="00386140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eastAsia="uk-UA"/>
              </w:rPr>
              <w:t xml:space="preserve">Територіальний підрозділ: </w:t>
            </w:r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>, с. Спаське, вул. Козинця буд. №81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>Режим роботи центру надання адміністративних послуг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40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742"/>
            </w:tblGrid>
            <w:tr w:rsidR="00386140" w:rsidRPr="00F94EC9" w:rsidTr="00386140">
              <w:tc>
                <w:tcPr>
                  <w:tcW w:w="2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386140" w:rsidRPr="001617D4" w:rsidRDefault="00386140" w:rsidP="00386140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386140" w:rsidRPr="00F94EC9" w:rsidRDefault="00386140" w:rsidP="00386140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2538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386140" w:rsidRPr="001617D4" w:rsidRDefault="00386140" w:rsidP="00386140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386140" w:rsidRPr="001617D4" w:rsidRDefault="00386140" w:rsidP="00386140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386140" w:rsidRPr="00F94EC9" w:rsidRDefault="00386140" w:rsidP="00386140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FF55AD" w:rsidRPr="003D4F6F" w:rsidRDefault="00FF55AD" w:rsidP="003D4F6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5AD" w:rsidRPr="003D4F6F" w:rsidTr="0038614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386140" w:rsidP="003D4F6F">
            <w:pPr>
              <w:snapToGrid w:val="0"/>
              <w:rPr>
                <w:rFonts w:ascii="Times New Roman" w:hAnsi="Times New Roman" w:cs="Times New Roman"/>
              </w:rPr>
            </w:pPr>
            <w:r w:rsidRPr="00F94EC9">
              <w:rPr>
                <w:lang w:eastAsia="uk-UA"/>
              </w:rPr>
              <w:t>Телефон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>факс, електронн</w:t>
            </w:r>
            <w:r>
              <w:rPr>
                <w:lang w:eastAsia="uk-UA"/>
              </w:rPr>
              <w:t xml:space="preserve">а </w:t>
            </w:r>
            <w:r w:rsidRPr="00F94EC9">
              <w:rPr>
                <w:lang w:eastAsia="uk-UA"/>
              </w:rPr>
              <w:t xml:space="preserve"> адреса</w:t>
            </w:r>
            <w:r>
              <w:rPr>
                <w:lang w:eastAsia="uk-UA"/>
              </w:rPr>
              <w:t>, офіційний</w:t>
            </w:r>
            <w:r w:rsidRPr="00F94EC9">
              <w:rPr>
                <w:lang w:eastAsia="uk-UA"/>
              </w:rPr>
              <w:t xml:space="preserve"> веб-сайт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40" w:rsidRPr="00386140" w:rsidRDefault="00386140" w:rsidP="003861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</w:pPr>
            <w:r w:rsidRPr="00386140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Тел. 093-332-46-15</w:t>
            </w:r>
          </w:p>
          <w:p w:rsidR="00386140" w:rsidRPr="00386140" w:rsidRDefault="00386140" w:rsidP="003861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</w:pPr>
            <w:r w:rsidRPr="00386140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Елект</w:t>
            </w:r>
            <w:r w:rsidR="00883D3B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ронна пошта: cnap.pidgorodne.ot</w:t>
            </w:r>
            <w:r w:rsidR="00883D3B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g</w:t>
            </w:r>
            <w:r w:rsidRPr="00386140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@gmail.com</w:t>
            </w:r>
          </w:p>
          <w:p w:rsidR="00386140" w:rsidRPr="00386140" w:rsidRDefault="00386140" w:rsidP="003861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</w:pPr>
            <w:r w:rsidRPr="00386140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Сайт: https://pidgorodne.otg.dp.gov.ua/ua/cnap</w:t>
            </w:r>
          </w:p>
          <w:p w:rsidR="00386140" w:rsidRPr="00386140" w:rsidRDefault="00386140" w:rsidP="003861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</w:pPr>
            <w:r w:rsidRPr="00386140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Сторінка FB: www.facebook.com/ЦНАП-Підгородненської-</w:t>
            </w:r>
          </w:p>
          <w:p w:rsidR="00FF55AD" w:rsidRPr="003D4F6F" w:rsidRDefault="00386140" w:rsidP="00386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86140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ОТГ-108183500979908</w:t>
            </w:r>
          </w:p>
        </w:tc>
      </w:tr>
      <w:tr w:rsidR="000201A6" w:rsidRPr="003D4F6F" w:rsidTr="0038614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A6" w:rsidRPr="003D4F6F" w:rsidRDefault="000201A6" w:rsidP="00FF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1A6" w:rsidRPr="00F94EC9" w:rsidRDefault="000201A6" w:rsidP="003D4F6F">
            <w:pPr>
              <w:snapToGrid w:val="0"/>
              <w:rPr>
                <w:lang w:eastAsia="uk-UA"/>
              </w:rPr>
            </w:pPr>
            <w:r w:rsidRPr="003D4F6F">
              <w:rPr>
                <w:rFonts w:ascii="Times New Roman" w:hAnsi="Times New Roman" w:cs="Times New Roman"/>
                <w:iCs/>
              </w:rPr>
              <w:t>Нормативно-правові акти, які регулюють підстави та порядок надання адміністративної послуги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A6" w:rsidRPr="000201A6" w:rsidRDefault="000201A6" w:rsidP="003861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D4F6F">
              <w:rPr>
                <w:rFonts w:ascii="Times New Roman" w:hAnsi="Times New Roman" w:cs="Times New Roman"/>
              </w:rPr>
              <w:t>Постанова Кабінету Міністрів України від</w:t>
            </w:r>
            <w:r w:rsidRPr="003D4F6F">
              <w:rPr>
                <w:rFonts w:ascii="Times New Roman" w:hAnsi="Times New Roman" w:cs="Times New Roman"/>
                <w:kern w:val="27"/>
                <w:shd w:val="clear" w:color="auto" w:fill="FFFFFF"/>
              </w:rPr>
              <w:t xml:space="preserve">  25 листопада 2015 року № 969</w:t>
            </w:r>
            <w:bookmarkStart w:id="1" w:name="n3"/>
            <w:bookmarkEnd w:id="1"/>
            <w:r w:rsidRPr="003D4F6F">
              <w:rPr>
                <w:rFonts w:ascii="Times New Roman" w:hAnsi="Times New Roman" w:cs="Times New Roman"/>
              </w:rPr>
              <w:t xml:space="preserve"> «</w:t>
            </w:r>
            <w:r w:rsidRPr="003D4F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Про внесення змін до порядків, затверджених постановами Кабінету Міністрів України від 17 червня 2004 р. № 785 і від 7 лютого 2007 р. № 150»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0201A6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55AD" w:rsidRPr="003D4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4F6F">
              <w:rPr>
                <w:rFonts w:ascii="Times New Roman" w:hAnsi="Times New Roman" w:cs="Times New Roman"/>
                <w:iCs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1AA" w:rsidRPr="003D4F6F" w:rsidRDefault="005521AA" w:rsidP="005521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1.Заява</w:t>
            </w:r>
            <w:r w:rsidR="00D72B0B" w:rsidRPr="003D4F6F">
              <w:rPr>
                <w:rFonts w:ascii="Times New Roman" w:hAnsi="Times New Roman" w:cs="Times New Roman"/>
              </w:rPr>
              <w:t xml:space="preserve"> </w:t>
            </w:r>
          </w:p>
          <w:p w:rsidR="005C1809" w:rsidRPr="003D4F6F" w:rsidRDefault="005521AA" w:rsidP="005521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2.Проїзні квитки що засвідчують    проїзд до санаторно-курортного закладу і назад</w:t>
            </w:r>
            <w:r w:rsidR="00D72B0B" w:rsidRPr="003D4F6F">
              <w:rPr>
                <w:rFonts w:ascii="Times New Roman" w:hAnsi="Times New Roman" w:cs="Times New Roman"/>
              </w:rPr>
              <w:t xml:space="preserve"> </w:t>
            </w:r>
          </w:p>
          <w:p w:rsidR="00861B2E" w:rsidRPr="003D4F6F" w:rsidRDefault="00861B2E" w:rsidP="005521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3.Документ, що засвідчує проходження особою з інвалідністю санаторно-курортного лікування</w:t>
            </w:r>
            <w:r w:rsidR="00D72B0B" w:rsidRPr="003D4F6F">
              <w:rPr>
                <w:rFonts w:ascii="Times New Roman" w:hAnsi="Times New Roman" w:cs="Times New Roman"/>
              </w:rPr>
              <w:t xml:space="preserve"> </w:t>
            </w:r>
          </w:p>
          <w:p w:rsidR="005521AA" w:rsidRPr="003D4F6F" w:rsidRDefault="00861B2E" w:rsidP="005521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4</w:t>
            </w:r>
            <w:r w:rsidR="005521AA" w:rsidRPr="003D4F6F">
              <w:rPr>
                <w:rFonts w:ascii="Times New Roman" w:hAnsi="Times New Roman" w:cs="Times New Roman"/>
              </w:rPr>
              <w:t>.</w:t>
            </w:r>
            <w:r w:rsidRPr="003D4F6F">
              <w:rPr>
                <w:rFonts w:ascii="Times New Roman" w:hAnsi="Times New Roman" w:cs="Times New Roman"/>
              </w:rPr>
              <w:t>П</w:t>
            </w:r>
            <w:r w:rsidR="004167DC" w:rsidRPr="003D4F6F">
              <w:rPr>
                <w:rFonts w:ascii="Times New Roman" w:hAnsi="Times New Roman" w:cs="Times New Roman"/>
              </w:rPr>
              <w:t>освідчення особи з інвалідністю</w:t>
            </w:r>
          </w:p>
          <w:p w:rsidR="00861B2E" w:rsidRPr="003D4F6F" w:rsidRDefault="00861B2E" w:rsidP="005521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 xml:space="preserve">5. </w:t>
            </w:r>
            <w:r w:rsidR="004167DC" w:rsidRPr="003D4F6F">
              <w:rPr>
                <w:rFonts w:ascii="Times New Roman" w:hAnsi="Times New Roman" w:cs="Times New Roman"/>
              </w:rPr>
              <w:t xml:space="preserve"> Копія сторінок паспорта заявника з даними про прізвище, ім’я та по батькові, дату його видачі і місце реєстрації</w:t>
            </w:r>
            <w:bookmarkStart w:id="2" w:name="n58"/>
            <w:bookmarkEnd w:id="2"/>
            <w:r w:rsidR="004167DC" w:rsidRPr="003D4F6F">
              <w:rPr>
                <w:rFonts w:ascii="Times New Roman" w:hAnsi="Times New Roman" w:cs="Times New Roman"/>
              </w:rPr>
              <w:t xml:space="preserve"> </w:t>
            </w:r>
          </w:p>
          <w:p w:rsidR="00861B2E" w:rsidRPr="003D4F6F" w:rsidRDefault="00861B2E" w:rsidP="00A250E0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3D4F6F">
              <w:rPr>
                <w:lang w:val="uk-UA"/>
              </w:rPr>
              <w:t xml:space="preserve">6.Копія </w:t>
            </w:r>
            <w:r w:rsidRPr="003D4F6F">
              <w:t>реєстраційного номера облікової картки платника податків</w:t>
            </w:r>
            <w:r w:rsidRPr="003D4F6F">
              <w:rPr>
                <w:lang w:val="uk-UA"/>
              </w:rPr>
              <w:t>.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0201A6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>Порядок та спосіб їх подання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3D4F6F" w:rsidRDefault="00FF55AD" w:rsidP="00FF55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Через Центр надання ад</w:t>
            </w:r>
            <w:r w:rsidR="003D4F6F">
              <w:rPr>
                <w:rFonts w:ascii="Times New Roman" w:hAnsi="Times New Roman" w:cs="Times New Roman"/>
              </w:rPr>
              <w:t xml:space="preserve">міністративних послуг </w:t>
            </w:r>
            <w:r w:rsidR="003D4F6F">
              <w:rPr>
                <w:rFonts w:ascii="Times New Roman" w:hAnsi="Times New Roman" w:cs="Times New Roman"/>
              </w:rPr>
              <w:lastRenderedPageBreak/>
              <w:t>Підгородненської</w:t>
            </w:r>
            <w:r w:rsidRPr="003D4F6F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>Платність (безоплатність) видачі 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3D4F6F" w:rsidRDefault="00FF55AD" w:rsidP="000201A6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>Термін надання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3D4F6F" w:rsidRDefault="002E651E" w:rsidP="00DA2D0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 xml:space="preserve">Не пізніше ніж через </w:t>
            </w:r>
            <w:r w:rsidR="00DA2D05" w:rsidRPr="003D4F6F">
              <w:rPr>
                <w:rFonts w:ascii="Times New Roman" w:hAnsi="Times New Roman" w:cs="Times New Roman"/>
              </w:rPr>
              <w:t>5 робочи</w:t>
            </w:r>
            <w:r w:rsidRPr="003D4F6F">
              <w:rPr>
                <w:rFonts w:ascii="Times New Roman" w:hAnsi="Times New Roman" w:cs="Times New Roman"/>
              </w:rPr>
              <w:t>х дн</w:t>
            </w:r>
            <w:r w:rsidR="00DA2D05" w:rsidRPr="003D4F6F">
              <w:rPr>
                <w:rFonts w:ascii="Times New Roman" w:hAnsi="Times New Roman" w:cs="Times New Roman"/>
              </w:rPr>
              <w:t>і</w:t>
            </w:r>
            <w:r w:rsidRPr="003D4F6F">
              <w:rPr>
                <w:rFonts w:ascii="Times New Roman" w:hAnsi="Times New Roman" w:cs="Times New Roman"/>
              </w:rPr>
              <w:t>в</w:t>
            </w:r>
            <w:r w:rsidR="00CF6FD8" w:rsidRPr="003D4F6F">
              <w:rPr>
                <w:rFonts w:ascii="Times New Roman" w:hAnsi="Times New Roman" w:cs="Times New Roman"/>
              </w:rPr>
              <w:t xml:space="preserve"> після надходження коштів на  рахунок управління праці та соціального захисту нас</w:t>
            </w:r>
            <w:r w:rsidR="00943805" w:rsidRPr="003D4F6F">
              <w:rPr>
                <w:rFonts w:ascii="Times New Roman" w:hAnsi="Times New Roman" w:cs="Times New Roman"/>
              </w:rPr>
              <w:t>елен</w:t>
            </w:r>
            <w:r w:rsidR="00CF6FD8" w:rsidRPr="003D4F6F">
              <w:rPr>
                <w:rFonts w:ascii="Times New Roman" w:hAnsi="Times New Roman" w:cs="Times New Roman"/>
              </w:rPr>
              <w:t>ня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>Результат надання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3D4F6F" w:rsidRDefault="009A31D2" w:rsidP="004258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>Отримання грошової компенсації</w:t>
            </w:r>
            <w:r w:rsidR="006B3252" w:rsidRPr="003D4F6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  <w:iCs/>
              </w:rPr>
              <w:t>Спосіб отримання результату надання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Default="006B3252" w:rsidP="00695D87">
            <w:pPr>
              <w:snapToGrid w:val="0"/>
              <w:rPr>
                <w:rFonts w:ascii="Times New Roman" w:hAnsi="Times New Roman" w:cs="Times New Roman"/>
              </w:rPr>
            </w:pPr>
            <w:r w:rsidRPr="003D4F6F">
              <w:rPr>
                <w:rFonts w:ascii="Times New Roman" w:hAnsi="Times New Roman" w:cs="Times New Roman"/>
              </w:rPr>
              <w:t xml:space="preserve">Перерахування коштів </w:t>
            </w:r>
            <w:r w:rsidR="00695D87" w:rsidRPr="003D4F6F">
              <w:rPr>
                <w:rFonts w:ascii="Times New Roman" w:hAnsi="Times New Roman" w:cs="Times New Roman"/>
              </w:rPr>
              <w:t>заявнику через поштові відд</w:t>
            </w:r>
            <w:r w:rsidR="00524059" w:rsidRPr="003D4F6F">
              <w:rPr>
                <w:rFonts w:ascii="Times New Roman" w:hAnsi="Times New Roman" w:cs="Times New Roman"/>
              </w:rPr>
              <w:t>і</w:t>
            </w:r>
            <w:r w:rsidR="00695D87" w:rsidRPr="003D4F6F">
              <w:rPr>
                <w:rFonts w:ascii="Times New Roman" w:hAnsi="Times New Roman" w:cs="Times New Roman"/>
              </w:rPr>
              <w:t>лення</w:t>
            </w:r>
            <w:r w:rsidR="003D4F6F">
              <w:rPr>
                <w:rFonts w:ascii="Times New Roman" w:hAnsi="Times New Roman" w:cs="Times New Roman"/>
              </w:rPr>
              <w:t xml:space="preserve">, банківські установи </w:t>
            </w:r>
          </w:p>
          <w:p w:rsidR="00C64585" w:rsidRPr="003D4F6F" w:rsidRDefault="00C64585" w:rsidP="00695D8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55AD" w:rsidRPr="003D4F6F" w:rsidTr="0038614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0201A6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55AD" w:rsidRPr="003D4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3D4F6F">
              <w:rPr>
                <w:rFonts w:ascii="Times New Roman" w:hAnsi="Times New Roman" w:cs="Times New Roman"/>
                <w:iCs/>
              </w:rPr>
              <w:t>Примітки</w:t>
            </w:r>
          </w:p>
          <w:p w:rsidR="00FF55AD" w:rsidRPr="003D4F6F" w:rsidRDefault="00FF55AD" w:rsidP="00FF55AD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3D4F6F" w:rsidRDefault="005529AA" w:rsidP="009A31D2">
            <w:pPr>
              <w:widowControl/>
              <w:shd w:val="clear" w:color="auto" w:fill="FFFFFF"/>
              <w:suppressAutoHyphens w:val="0"/>
              <w:ind w:right="24"/>
              <w:jc w:val="both"/>
              <w:rPr>
                <w:rFonts w:ascii="Times New Roman" w:hAnsi="Times New Roman" w:cs="Times New Roman"/>
                <w:kern w:val="24"/>
                <w:u w:color="FFFFFF"/>
              </w:rPr>
            </w:pPr>
            <w:r w:rsidRPr="003D4F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A31D2" w:rsidRPr="003D4F6F">
              <w:rPr>
                <w:rFonts w:ascii="Times New Roman" w:hAnsi="Times New Roman" w:cs="Times New Roman"/>
                <w:shd w:val="clear" w:color="auto" w:fill="FFFFFF"/>
              </w:rPr>
              <w:t xml:space="preserve">Особам з інвалідністю внаслідок війни, </w:t>
            </w:r>
            <w:r w:rsidRPr="003D4F6F">
              <w:rPr>
                <w:rFonts w:ascii="Times New Roman" w:hAnsi="Times New Roman" w:cs="Times New Roman"/>
                <w:shd w:val="clear" w:color="auto" w:fill="FFFFFF"/>
              </w:rPr>
              <w:t xml:space="preserve">які отримали санаторно-курортні путівки відповідно до </w:t>
            </w:r>
            <w:hyperlink r:id="rId7" w:tgtFrame="_blank" w:history="1">
              <w:r w:rsidRPr="003D4F6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мм. Києві та Севастополі держадміністрацій, виконавчими органами міських рад</w:t>
              </w:r>
            </w:hyperlink>
            <w:r w:rsidRPr="003D4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затвердженого постановою Кабінету Міністрів України від 22 лютого 2006 р. № 187</w:t>
            </w:r>
            <w:r w:rsidR="009A31D2" w:rsidRPr="003D4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3D4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виплачується  компенсація вартості проїзду до санаторно-курортного закладу і назад у транспорті загального користування (залізничному та автомобільному) згідно з поданими проїзними квитками. У разі проїзду залізничним транспортом відшкодовується вартість квитка у плацкартному вагоні.</w:t>
            </w:r>
          </w:p>
        </w:tc>
      </w:tr>
    </w:tbl>
    <w:p w:rsidR="00DE5D43" w:rsidRPr="003D4F6F" w:rsidRDefault="00DE5D43">
      <w:pPr>
        <w:jc w:val="center"/>
        <w:rPr>
          <w:rFonts w:ascii="Times New Roman" w:hAnsi="Times New Roman" w:cs="Times New Roman"/>
        </w:rPr>
      </w:pPr>
    </w:p>
    <w:p w:rsidR="00DE5D43" w:rsidRPr="003D4F6F" w:rsidRDefault="00DE5D43">
      <w:pPr>
        <w:jc w:val="both"/>
        <w:rPr>
          <w:rFonts w:ascii="Times New Roman" w:hAnsi="Times New Roman" w:cs="Times New Roman"/>
        </w:rPr>
      </w:pPr>
    </w:p>
    <w:sectPr w:rsidR="00DE5D43" w:rsidRPr="003D4F6F" w:rsidSect="0080247E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F7A86"/>
    <w:multiLevelType w:val="hybridMultilevel"/>
    <w:tmpl w:val="9B300FD4"/>
    <w:lvl w:ilvl="0" w:tplc="AD368C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2E3EA5"/>
    <w:multiLevelType w:val="hybridMultilevel"/>
    <w:tmpl w:val="C1D6B01E"/>
    <w:lvl w:ilvl="0" w:tplc="38A44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7950"/>
    <w:multiLevelType w:val="hybridMultilevel"/>
    <w:tmpl w:val="64DCC074"/>
    <w:lvl w:ilvl="0" w:tplc="D994A34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CB389E"/>
    <w:multiLevelType w:val="hybridMultilevel"/>
    <w:tmpl w:val="8586F480"/>
    <w:lvl w:ilvl="0" w:tplc="A628BD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161A3"/>
    <w:multiLevelType w:val="multilevel"/>
    <w:tmpl w:val="927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9"/>
    <w:rsid w:val="000201A6"/>
    <w:rsid w:val="00066572"/>
    <w:rsid w:val="00135DD6"/>
    <w:rsid w:val="00150ABF"/>
    <w:rsid w:val="00190C04"/>
    <w:rsid w:val="001C3E31"/>
    <w:rsid w:val="001F072F"/>
    <w:rsid w:val="00213722"/>
    <w:rsid w:val="002C3820"/>
    <w:rsid w:val="002E651E"/>
    <w:rsid w:val="00386140"/>
    <w:rsid w:val="003B2439"/>
    <w:rsid w:val="003D4F6F"/>
    <w:rsid w:val="004167DC"/>
    <w:rsid w:val="004258D6"/>
    <w:rsid w:val="00497D61"/>
    <w:rsid w:val="004B4AFA"/>
    <w:rsid w:val="00524059"/>
    <w:rsid w:val="005521AA"/>
    <w:rsid w:val="005529AA"/>
    <w:rsid w:val="00570ACD"/>
    <w:rsid w:val="005C1809"/>
    <w:rsid w:val="00637FAF"/>
    <w:rsid w:val="0069125E"/>
    <w:rsid w:val="00695D87"/>
    <w:rsid w:val="006B3252"/>
    <w:rsid w:val="006B5194"/>
    <w:rsid w:val="006E2A41"/>
    <w:rsid w:val="007C7A3C"/>
    <w:rsid w:val="007E1D48"/>
    <w:rsid w:val="0080247E"/>
    <w:rsid w:val="0081643D"/>
    <w:rsid w:val="00861B2E"/>
    <w:rsid w:val="00883D3B"/>
    <w:rsid w:val="008C6749"/>
    <w:rsid w:val="00941AD0"/>
    <w:rsid w:val="00943805"/>
    <w:rsid w:val="009A31D2"/>
    <w:rsid w:val="00A250E0"/>
    <w:rsid w:val="00A35B29"/>
    <w:rsid w:val="00BF14AB"/>
    <w:rsid w:val="00C64585"/>
    <w:rsid w:val="00CD150F"/>
    <w:rsid w:val="00CF6FD8"/>
    <w:rsid w:val="00CF7FFC"/>
    <w:rsid w:val="00D72B0B"/>
    <w:rsid w:val="00DA2D05"/>
    <w:rsid w:val="00DD02AF"/>
    <w:rsid w:val="00DE5D43"/>
    <w:rsid w:val="00E2627B"/>
    <w:rsid w:val="00EA0B2B"/>
    <w:rsid w:val="00EC1567"/>
    <w:rsid w:val="00F5486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Normal (Web)"/>
    <w:basedOn w:val="a"/>
    <w:uiPriority w:val="99"/>
    <w:unhideWhenUsed/>
    <w:rsid w:val="00637F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61B2E"/>
  </w:style>
  <w:style w:type="paragraph" w:customStyle="1" w:styleId="rvps7">
    <w:name w:val="rvps7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5529AA"/>
  </w:style>
  <w:style w:type="paragraph" w:customStyle="1" w:styleId="rvps6">
    <w:name w:val="rvps6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55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Normal (Web)"/>
    <w:basedOn w:val="a"/>
    <w:uiPriority w:val="99"/>
    <w:unhideWhenUsed/>
    <w:rsid w:val="00637F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61B2E"/>
  </w:style>
  <w:style w:type="paragraph" w:customStyle="1" w:styleId="rvps7">
    <w:name w:val="rvps7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5529AA"/>
  </w:style>
  <w:style w:type="paragraph" w:customStyle="1" w:styleId="rvps6">
    <w:name w:val="rvps6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55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187-2006-%D0%B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10467-A3C4-4D74-A249-AA9AD7460EEE}"/>
</file>

<file path=customXml/itemProps2.xml><?xml version="1.0" encoding="utf-8"?>
<ds:datastoreItem xmlns:ds="http://schemas.openxmlformats.org/officeDocument/2006/customXml" ds:itemID="{08142D6D-3A5A-48AC-9F69-ADA7D9FE008B}"/>
</file>

<file path=customXml/itemProps3.xml><?xml version="1.0" encoding="utf-8"?>
<ds:datastoreItem xmlns:ds="http://schemas.openxmlformats.org/officeDocument/2006/customXml" ds:itemID="{BDD51239-B4D8-4AF2-AD19-41C1B6760C94}"/>
</file>

<file path=customXml/itemProps4.xml><?xml version="1.0" encoding="utf-8"?>
<ds:datastoreItem xmlns:ds="http://schemas.openxmlformats.org/officeDocument/2006/customXml" ds:itemID="{B3610381-4AA9-4C1C-9079-B6C7F782D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http://zakon0.rada.gov.ua/laws/show/187-2006-%D0%BF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konst</cp:lastModifiedBy>
  <cp:revision>2</cp:revision>
  <cp:lastPrinted>2016-03-28T10:51:00Z</cp:lastPrinted>
  <dcterms:created xsi:type="dcterms:W3CDTF">2020-11-12T15:22:00Z</dcterms:created>
  <dcterms:modified xsi:type="dcterms:W3CDTF">2020-11-12T15:22:00Z</dcterms:modified>
</cp:coreProperties>
</file>