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C9" w:rsidRPr="00385DC9" w:rsidRDefault="00385DC9" w:rsidP="00385DC9">
      <w:pPr>
        <w:ind w:left="5954"/>
        <w:rPr>
          <w:rFonts w:ascii="Times New Roman" w:hAnsi="Times New Roman"/>
          <w:sz w:val="28"/>
          <w:szCs w:val="28"/>
          <w:lang w:eastAsia="uk-UA"/>
        </w:rPr>
      </w:pPr>
      <w:r w:rsidRPr="00385DC9">
        <w:rPr>
          <w:rFonts w:ascii="Times New Roman" w:hAnsi="Times New Roman"/>
          <w:sz w:val="28"/>
          <w:szCs w:val="28"/>
          <w:lang w:eastAsia="uk-UA"/>
        </w:rPr>
        <w:t>ЗАТВЕРДЖЕНО</w:t>
      </w:r>
    </w:p>
    <w:p w:rsidR="00385DC9" w:rsidRPr="00385DC9" w:rsidRDefault="00385DC9" w:rsidP="00385DC9">
      <w:pPr>
        <w:rPr>
          <w:rFonts w:ascii="Times New Roman" w:hAnsi="Times New Roman"/>
          <w:sz w:val="28"/>
          <w:szCs w:val="28"/>
          <w:lang w:eastAsia="uk-UA"/>
        </w:rPr>
      </w:pPr>
      <w:r w:rsidRPr="00385DC9">
        <w:rPr>
          <w:rFonts w:ascii="Times New Roman" w:hAnsi="Times New Roman"/>
          <w:sz w:val="28"/>
          <w:szCs w:val="28"/>
          <w:lang w:eastAsia="uk-UA"/>
        </w:rPr>
        <w:t xml:space="preserve">                                                                                  </w:t>
      </w:r>
      <w:r>
        <w:rPr>
          <w:rFonts w:ascii="Times New Roman" w:hAnsi="Times New Roman"/>
          <w:sz w:val="28"/>
          <w:szCs w:val="28"/>
          <w:lang w:eastAsia="uk-UA"/>
        </w:rPr>
        <w:t>__________________</w:t>
      </w:r>
      <w:r w:rsidRPr="00385DC9">
        <w:rPr>
          <w:rFonts w:ascii="Times New Roman" w:hAnsi="Times New Roman"/>
          <w:sz w:val="28"/>
          <w:szCs w:val="28"/>
          <w:lang w:eastAsia="uk-UA"/>
        </w:rPr>
        <w:t xml:space="preserve">                 </w:t>
      </w:r>
      <w:r>
        <w:rPr>
          <w:rFonts w:ascii="Times New Roman" w:hAnsi="Times New Roman"/>
          <w:sz w:val="28"/>
          <w:szCs w:val="28"/>
          <w:lang w:eastAsia="uk-UA"/>
        </w:rPr>
        <w:t xml:space="preserve">                                                                                 </w:t>
      </w:r>
    </w:p>
    <w:p w:rsidR="00385DC9" w:rsidRPr="00385DC9" w:rsidRDefault="00385DC9" w:rsidP="00385DC9">
      <w:pPr>
        <w:widowControl w:val="0"/>
        <w:autoSpaceDE w:val="0"/>
        <w:autoSpaceDN w:val="0"/>
        <w:adjustRightInd w:val="0"/>
        <w:ind w:left="5664" w:right="140" w:firstLine="708"/>
        <w:rPr>
          <w:rFonts w:ascii="Times New Roman" w:hAnsi="Times New Roman"/>
          <w:bCs/>
          <w:spacing w:val="2"/>
          <w:sz w:val="28"/>
          <w:szCs w:val="28"/>
        </w:rPr>
      </w:pPr>
    </w:p>
    <w:p w:rsidR="00385DC9" w:rsidRPr="00385DC9" w:rsidRDefault="00385DC9" w:rsidP="00385DC9">
      <w:pPr>
        <w:widowControl w:val="0"/>
        <w:autoSpaceDE w:val="0"/>
        <w:autoSpaceDN w:val="0"/>
        <w:adjustRightInd w:val="0"/>
        <w:jc w:val="center"/>
        <w:rPr>
          <w:rFonts w:ascii="Times New Roman" w:hAnsi="Times New Roman"/>
          <w:b/>
          <w:bCs/>
          <w:spacing w:val="2"/>
          <w:sz w:val="28"/>
          <w:szCs w:val="28"/>
        </w:rPr>
      </w:pPr>
    </w:p>
    <w:p w:rsidR="00385DC9" w:rsidRPr="00385DC9" w:rsidRDefault="00385DC9" w:rsidP="00385DC9">
      <w:pPr>
        <w:widowControl w:val="0"/>
        <w:autoSpaceDE w:val="0"/>
        <w:autoSpaceDN w:val="0"/>
        <w:adjustRightInd w:val="0"/>
        <w:jc w:val="center"/>
        <w:rPr>
          <w:rFonts w:ascii="Times New Roman" w:hAnsi="Times New Roman"/>
          <w:b/>
          <w:bCs/>
          <w:spacing w:val="2"/>
          <w:sz w:val="28"/>
          <w:szCs w:val="28"/>
        </w:rPr>
      </w:pPr>
      <w:r w:rsidRPr="00385DC9">
        <w:rPr>
          <w:rFonts w:ascii="Times New Roman" w:hAnsi="Times New Roman"/>
          <w:b/>
          <w:bCs/>
          <w:spacing w:val="2"/>
          <w:sz w:val="28"/>
          <w:szCs w:val="28"/>
        </w:rPr>
        <w:t>ІНФОРМАЦІЙНА КАРТКА № 02-01/02-02</w:t>
      </w:r>
    </w:p>
    <w:p w:rsidR="00385DC9" w:rsidRPr="00385DC9" w:rsidRDefault="00385DC9" w:rsidP="00385DC9">
      <w:pPr>
        <w:widowControl w:val="0"/>
        <w:autoSpaceDE w:val="0"/>
        <w:autoSpaceDN w:val="0"/>
        <w:adjustRightInd w:val="0"/>
        <w:ind w:left="2096" w:right="1800"/>
        <w:jc w:val="center"/>
        <w:rPr>
          <w:rFonts w:ascii="Times New Roman" w:hAnsi="Times New Roman"/>
          <w:b/>
          <w:bCs/>
          <w:spacing w:val="2"/>
          <w:w w:val="99"/>
          <w:sz w:val="28"/>
          <w:szCs w:val="28"/>
        </w:rPr>
      </w:pPr>
    </w:p>
    <w:p w:rsidR="00385DC9" w:rsidRPr="00385DC9" w:rsidRDefault="00385DC9" w:rsidP="00385DC9">
      <w:pPr>
        <w:jc w:val="center"/>
        <w:rPr>
          <w:rFonts w:ascii="Times New Roman" w:hAnsi="Times New Roman"/>
          <w:b/>
          <w:sz w:val="28"/>
          <w:szCs w:val="28"/>
        </w:rPr>
      </w:pPr>
      <w:r w:rsidRPr="00385DC9">
        <w:rPr>
          <w:rFonts w:ascii="Times New Roman" w:hAnsi="Times New Roman"/>
          <w:b/>
          <w:sz w:val="28"/>
          <w:szCs w:val="28"/>
        </w:rPr>
        <w:t>адміністративної послуги</w:t>
      </w:r>
    </w:p>
    <w:p w:rsidR="00385DC9" w:rsidRPr="00385DC9" w:rsidRDefault="00385DC9" w:rsidP="00385DC9">
      <w:pPr>
        <w:jc w:val="center"/>
        <w:rPr>
          <w:rFonts w:ascii="Times New Roman" w:hAnsi="Times New Roman"/>
          <w:b/>
          <w:sz w:val="28"/>
          <w:szCs w:val="28"/>
        </w:rPr>
      </w:pPr>
      <w:r w:rsidRPr="00385DC9">
        <w:rPr>
          <w:rFonts w:ascii="Times New Roman" w:hAnsi="Times New Roman"/>
          <w:b/>
          <w:sz w:val="28"/>
          <w:szCs w:val="28"/>
        </w:rPr>
        <w:t>з реєстрація/зняття з реєстрації місця проживання/перебування</w:t>
      </w:r>
    </w:p>
    <w:p w:rsidR="00385DC9" w:rsidRPr="00385DC9" w:rsidRDefault="00385DC9" w:rsidP="00385DC9">
      <w:pPr>
        <w:jc w:val="center"/>
        <w:rPr>
          <w:rFonts w:ascii="Times New Roman" w:hAnsi="Times New Roman"/>
          <w:b/>
          <w:bCs/>
          <w:spacing w:val="2"/>
          <w:w w:val="99"/>
          <w:sz w:val="28"/>
          <w:szCs w:val="28"/>
          <w:u w:val="single"/>
        </w:rPr>
      </w:pPr>
    </w:p>
    <w:tbl>
      <w:tblPr>
        <w:tblW w:w="9927" w:type="dxa"/>
        <w:tblInd w:w="108" w:type="dxa"/>
        <w:tblBorders>
          <w:bottom w:val="single" w:sz="12" w:space="0" w:color="auto"/>
        </w:tblBorders>
        <w:tblLook w:val="0000" w:firstRow="0" w:lastRow="0" w:firstColumn="0" w:lastColumn="0" w:noHBand="0" w:noVBand="0"/>
      </w:tblPr>
      <w:tblGrid>
        <w:gridCol w:w="9927"/>
      </w:tblGrid>
      <w:tr w:rsidR="00385DC9" w:rsidRPr="00385DC9" w:rsidTr="00235937">
        <w:trPr>
          <w:trHeight w:val="178"/>
        </w:trPr>
        <w:tc>
          <w:tcPr>
            <w:tcW w:w="9927" w:type="dxa"/>
          </w:tcPr>
          <w:p w:rsidR="00385DC9" w:rsidRPr="00385DC9" w:rsidRDefault="00385DC9" w:rsidP="00235937">
            <w:pPr>
              <w:jc w:val="center"/>
              <w:rPr>
                <w:rFonts w:ascii="Times New Roman" w:hAnsi="Times New Roman"/>
                <w:b/>
                <w:sz w:val="28"/>
                <w:szCs w:val="28"/>
                <w:lang w:eastAsia="uk-UA"/>
              </w:rPr>
            </w:pPr>
            <w:r w:rsidRPr="00385DC9">
              <w:rPr>
                <w:rFonts w:ascii="Times New Roman" w:hAnsi="Times New Roman"/>
                <w:b/>
                <w:sz w:val="28"/>
                <w:szCs w:val="28"/>
                <w:lang w:eastAsia="uk-UA"/>
              </w:rPr>
              <w:t>ЦНАП ПІДГОРОДНЕНСЬКОЇ МІСЬКОЇ РАДИ</w:t>
            </w:r>
          </w:p>
          <w:p w:rsidR="00385DC9" w:rsidRPr="00385DC9" w:rsidRDefault="00385DC9" w:rsidP="00235937">
            <w:pPr>
              <w:jc w:val="center"/>
              <w:rPr>
                <w:rFonts w:ascii="Times New Roman" w:hAnsi="Times New Roman"/>
                <w:sz w:val="28"/>
                <w:szCs w:val="28"/>
              </w:rPr>
            </w:pPr>
          </w:p>
        </w:tc>
      </w:tr>
    </w:tbl>
    <w:p w:rsidR="00385DC9" w:rsidRPr="00385DC9" w:rsidRDefault="00385DC9" w:rsidP="00385DC9">
      <w:pPr>
        <w:jc w:val="center"/>
        <w:rPr>
          <w:rFonts w:ascii="Times New Roman" w:hAnsi="Times New Roman"/>
          <w:sz w:val="28"/>
          <w:szCs w:val="28"/>
        </w:rPr>
      </w:pPr>
    </w:p>
    <w:tbl>
      <w:tblPr>
        <w:tblW w:w="96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133"/>
        <w:gridCol w:w="2607"/>
        <w:gridCol w:w="2833"/>
        <w:gridCol w:w="3348"/>
      </w:tblGrid>
      <w:tr w:rsidR="00385DC9" w:rsidRPr="00385DC9" w:rsidTr="00235937">
        <w:trPr>
          <w:trHeight w:val="454"/>
        </w:trPr>
        <w:tc>
          <w:tcPr>
            <w:tcW w:w="9672" w:type="dxa"/>
            <w:gridSpan w:val="5"/>
            <w:tcBorders>
              <w:top w:val="single" w:sz="4" w:space="0" w:color="auto"/>
              <w:left w:val="single" w:sz="4" w:space="0" w:color="auto"/>
              <w:bottom w:val="single" w:sz="4" w:space="0" w:color="auto"/>
              <w:right w:val="single" w:sz="4" w:space="0" w:color="auto"/>
            </w:tcBorders>
          </w:tcPr>
          <w:p w:rsidR="00385DC9" w:rsidRPr="00385DC9" w:rsidRDefault="00385DC9" w:rsidP="00235937">
            <w:pPr>
              <w:jc w:val="center"/>
              <w:rPr>
                <w:rFonts w:ascii="Times New Roman" w:hAnsi="Times New Roman"/>
                <w:b/>
                <w:sz w:val="28"/>
                <w:szCs w:val="28"/>
              </w:rPr>
            </w:pPr>
            <w:r w:rsidRPr="00385DC9">
              <w:rPr>
                <w:rFonts w:ascii="Times New Roman" w:hAnsi="Times New Roman"/>
                <w:b/>
                <w:sz w:val="28"/>
                <w:szCs w:val="28"/>
              </w:rPr>
              <w:t>Інформація про суб’єкта надання адміністративної послуги</w:t>
            </w:r>
          </w:p>
          <w:p w:rsidR="00385DC9" w:rsidRPr="00385DC9" w:rsidRDefault="00385DC9" w:rsidP="00235937">
            <w:pPr>
              <w:rPr>
                <w:rFonts w:ascii="Times New Roman" w:hAnsi="Times New Roman"/>
                <w:b/>
                <w:sz w:val="28"/>
                <w:szCs w:val="28"/>
              </w:rPr>
            </w:pPr>
          </w:p>
        </w:tc>
      </w:tr>
      <w:tr w:rsidR="00385DC9" w:rsidRPr="00385DC9" w:rsidTr="00235937">
        <w:tc>
          <w:tcPr>
            <w:tcW w:w="751" w:type="dxa"/>
            <w:tcBorders>
              <w:top w:val="nil"/>
              <w:right w:val="single" w:sz="4" w:space="0" w:color="auto"/>
            </w:tcBorders>
          </w:tcPr>
          <w:p w:rsidR="00385DC9" w:rsidRPr="00385DC9" w:rsidRDefault="00385DC9" w:rsidP="00235937">
            <w:pPr>
              <w:rPr>
                <w:rFonts w:ascii="Times New Roman" w:hAnsi="Times New Roman"/>
                <w:b/>
                <w:sz w:val="28"/>
                <w:szCs w:val="28"/>
              </w:rPr>
            </w:pPr>
            <w:r w:rsidRPr="00385DC9">
              <w:rPr>
                <w:rFonts w:ascii="Times New Roman" w:hAnsi="Times New Roman"/>
                <w:b/>
                <w:sz w:val="28"/>
                <w:szCs w:val="28"/>
              </w:rPr>
              <w:t>1.</w:t>
            </w:r>
          </w:p>
        </w:tc>
        <w:tc>
          <w:tcPr>
            <w:tcW w:w="2740" w:type="dxa"/>
            <w:gridSpan w:val="2"/>
            <w:tcBorders>
              <w:top w:val="nil"/>
              <w:left w:val="single" w:sz="4" w:space="0" w:color="auto"/>
              <w:bottom w:val="single" w:sz="4" w:space="0" w:color="auto"/>
              <w:right w:val="single" w:sz="4" w:space="0" w:color="auto"/>
            </w:tcBorders>
          </w:tcPr>
          <w:p w:rsidR="00385DC9" w:rsidRPr="00385DC9" w:rsidRDefault="00385DC9" w:rsidP="00235937">
            <w:pPr>
              <w:rPr>
                <w:rFonts w:ascii="Times New Roman" w:hAnsi="Times New Roman"/>
                <w:sz w:val="28"/>
                <w:szCs w:val="28"/>
              </w:rPr>
            </w:pPr>
            <w:r w:rsidRPr="00385DC9">
              <w:rPr>
                <w:rFonts w:ascii="Times New Roman" w:hAnsi="Times New Roman"/>
                <w:sz w:val="28"/>
                <w:szCs w:val="28"/>
              </w:rPr>
              <w:t>Місце знаходження</w:t>
            </w:r>
          </w:p>
          <w:p w:rsidR="00385DC9" w:rsidRPr="00385DC9" w:rsidRDefault="00385DC9" w:rsidP="00235937">
            <w:pPr>
              <w:rPr>
                <w:rFonts w:ascii="Times New Roman" w:hAnsi="Times New Roman"/>
                <w:sz w:val="28"/>
                <w:szCs w:val="28"/>
              </w:rPr>
            </w:pPr>
            <w:r w:rsidRPr="00385DC9">
              <w:rPr>
                <w:rFonts w:ascii="Times New Roman" w:hAnsi="Times New Roman"/>
                <w:sz w:val="28"/>
                <w:szCs w:val="28"/>
              </w:rPr>
              <w:t xml:space="preserve">виконавчого </w:t>
            </w:r>
          </w:p>
          <w:p w:rsidR="00385DC9" w:rsidRPr="00385DC9" w:rsidRDefault="00385DC9" w:rsidP="00235937">
            <w:pPr>
              <w:rPr>
                <w:rFonts w:ascii="Times New Roman" w:hAnsi="Times New Roman"/>
                <w:sz w:val="28"/>
                <w:szCs w:val="28"/>
              </w:rPr>
            </w:pPr>
            <w:r w:rsidRPr="00385DC9">
              <w:rPr>
                <w:rFonts w:ascii="Times New Roman" w:hAnsi="Times New Roman"/>
                <w:sz w:val="28"/>
                <w:szCs w:val="28"/>
              </w:rPr>
              <w:t xml:space="preserve">органу місцевого самоврядування </w:t>
            </w:r>
          </w:p>
        </w:tc>
        <w:tc>
          <w:tcPr>
            <w:tcW w:w="6181" w:type="dxa"/>
            <w:gridSpan w:val="2"/>
            <w:tcBorders>
              <w:left w:val="single" w:sz="4" w:space="0" w:color="auto"/>
            </w:tcBorders>
            <w:vAlign w:val="center"/>
          </w:tcPr>
          <w:p w:rsidR="00385DC9" w:rsidRPr="00385DC9" w:rsidRDefault="00385DC9" w:rsidP="00235937">
            <w:pPr>
              <w:jc w:val="both"/>
              <w:rPr>
                <w:rFonts w:ascii="Times New Roman" w:hAnsi="Times New Roman"/>
                <w:sz w:val="28"/>
                <w:szCs w:val="28"/>
                <w:lang w:eastAsia="uk-UA"/>
              </w:rPr>
            </w:pPr>
            <w:r w:rsidRPr="00385DC9">
              <w:rPr>
                <w:rFonts w:ascii="Times New Roman" w:hAnsi="Times New Roman"/>
                <w:b/>
                <w:sz w:val="28"/>
                <w:szCs w:val="28"/>
                <w:lang w:eastAsia="uk-UA"/>
              </w:rPr>
              <w:t>Основний офіс:</w:t>
            </w:r>
            <w:r w:rsidRPr="00385DC9">
              <w:rPr>
                <w:rFonts w:ascii="Times New Roman" w:hAnsi="Times New Roman"/>
                <w:sz w:val="28"/>
                <w:szCs w:val="28"/>
                <w:lang w:eastAsia="uk-UA"/>
              </w:rPr>
              <w:t xml:space="preserve"> Україна, Дніпропетровська область, Дніпровський район, м. Підгородне, вул. Центральна, буд. № 43-А</w:t>
            </w:r>
          </w:p>
          <w:p w:rsidR="00385DC9" w:rsidRPr="00385DC9" w:rsidRDefault="00385DC9" w:rsidP="00235937">
            <w:pPr>
              <w:jc w:val="both"/>
              <w:rPr>
                <w:rFonts w:ascii="Times New Roman" w:hAnsi="Times New Roman"/>
                <w:sz w:val="28"/>
                <w:szCs w:val="28"/>
                <w:lang w:eastAsia="uk-UA"/>
              </w:rPr>
            </w:pPr>
          </w:p>
          <w:p w:rsidR="00385DC9" w:rsidRPr="00385DC9" w:rsidRDefault="00385DC9" w:rsidP="00235937">
            <w:pPr>
              <w:jc w:val="both"/>
              <w:rPr>
                <w:rFonts w:ascii="Times New Roman" w:hAnsi="Times New Roman"/>
                <w:sz w:val="28"/>
                <w:szCs w:val="28"/>
              </w:rPr>
            </w:pPr>
            <w:r w:rsidRPr="00385DC9">
              <w:rPr>
                <w:rFonts w:ascii="Times New Roman" w:hAnsi="Times New Roman"/>
                <w:b/>
                <w:sz w:val="28"/>
                <w:szCs w:val="28"/>
                <w:lang w:eastAsia="uk-UA"/>
              </w:rPr>
              <w:t>Територіальний підрозділ:</w:t>
            </w:r>
            <w:r w:rsidRPr="00385DC9">
              <w:rPr>
                <w:rFonts w:ascii="Times New Roman" w:hAnsi="Times New Roman"/>
                <w:sz w:val="28"/>
                <w:szCs w:val="28"/>
                <w:lang w:eastAsia="uk-UA"/>
              </w:rPr>
              <w:t xml:space="preserve"> Україна, Дніпропетровська область, Новомосковський район, с. </w:t>
            </w:r>
            <w:proofErr w:type="spellStart"/>
            <w:r w:rsidRPr="00385DC9">
              <w:rPr>
                <w:rFonts w:ascii="Times New Roman" w:hAnsi="Times New Roman"/>
                <w:sz w:val="28"/>
                <w:szCs w:val="28"/>
                <w:lang w:eastAsia="uk-UA"/>
              </w:rPr>
              <w:t>Спаське</w:t>
            </w:r>
            <w:proofErr w:type="spellEnd"/>
            <w:r w:rsidRPr="00385DC9">
              <w:rPr>
                <w:rFonts w:ascii="Times New Roman" w:hAnsi="Times New Roman"/>
                <w:sz w:val="28"/>
                <w:szCs w:val="28"/>
                <w:lang w:eastAsia="uk-UA"/>
              </w:rPr>
              <w:t xml:space="preserve">, вул. </w:t>
            </w:r>
            <w:proofErr w:type="spellStart"/>
            <w:r w:rsidRPr="00385DC9">
              <w:rPr>
                <w:rFonts w:ascii="Times New Roman" w:hAnsi="Times New Roman"/>
                <w:sz w:val="28"/>
                <w:szCs w:val="28"/>
                <w:lang w:eastAsia="uk-UA"/>
              </w:rPr>
              <w:t>Козинця</w:t>
            </w:r>
            <w:proofErr w:type="spellEnd"/>
            <w:r w:rsidRPr="00385DC9">
              <w:rPr>
                <w:rFonts w:ascii="Times New Roman" w:hAnsi="Times New Roman"/>
                <w:sz w:val="28"/>
                <w:szCs w:val="28"/>
                <w:lang w:eastAsia="uk-UA"/>
              </w:rPr>
              <w:t xml:space="preserve"> буд. № 81</w:t>
            </w:r>
          </w:p>
        </w:tc>
      </w:tr>
      <w:tr w:rsidR="00385DC9" w:rsidRPr="00385DC9" w:rsidTr="00235937">
        <w:tc>
          <w:tcPr>
            <w:tcW w:w="751" w:type="dxa"/>
            <w:tcBorders>
              <w:right w:val="single" w:sz="4" w:space="0" w:color="auto"/>
            </w:tcBorders>
          </w:tcPr>
          <w:p w:rsidR="00385DC9" w:rsidRPr="00385DC9" w:rsidRDefault="00385DC9" w:rsidP="00235937">
            <w:pPr>
              <w:rPr>
                <w:rFonts w:ascii="Times New Roman" w:hAnsi="Times New Roman"/>
                <w:b/>
                <w:sz w:val="28"/>
                <w:szCs w:val="28"/>
              </w:rPr>
            </w:pPr>
            <w:r w:rsidRPr="00385DC9">
              <w:rPr>
                <w:rFonts w:ascii="Times New Roman" w:hAnsi="Times New Roman"/>
                <w:b/>
                <w:sz w:val="28"/>
                <w:szCs w:val="28"/>
              </w:rPr>
              <w:t>2.</w:t>
            </w:r>
          </w:p>
        </w:tc>
        <w:tc>
          <w:tcPr>
            <w:tcW w:w="2740" w:type="dxa"/>
            <w:gridSpan w:val="2"/>
            <w:tcBorders>
              <w:top w:val="single" w:sz="4" w:space="0" w:color="auto"/>
              <w:left w:val="single" w:sz="4" w:space="0" w:color="auto"/>
              <w:bottom w:val="single" w:sz="4" w:space="0" w:color="auto"/>
              <w:right w:val="single" w:sz="4" w:space="0" w:color="auto"/>
            </w:tcBorders>
          </w:tcPr>
          <w:p w:rsidR="00385DC9" w:rsidRPr="00385DC9" w:rsidRDefault="00385DC9" w:rsidP="00235937">
            <w:pPr>
              <w:rPr>
                <w:rFonts w:ascii="Times New Roman" w:hAnsi="Times New Roman"/>
                <w:sz w:val="28"/>
                <w:szCs w:val="28"/>
              </w:rPr>
            </w:pPr>
            <w:r w:rsidRPr="00385DC9">
              <w:rPr>
                <w:rFonts w:ascii="Times New Roman" w:hAnsi="Times New Roman"/>
                <w:sz w:val="28"/>
                <w:szCs w:val="28"/>
              </w:rPr>
              <w:t xml:space="preserve">Інформація щодо режиму роботи </w:t>
            </w:r>
          </w:p>
          <w:p w:rsidR="00385DC9" w:rsidRPr="00385DC9" w:rsidRDefault="00385DC9" w:rsidP="00235937">
            <w:pPr>
              <w:rPr>
                <w:rFonts w:ascii="Times New Roman" w:hAnsi="Times New Roman"/>
                <w:sz w:val="28"/>
                <w:szCs w:val="28"/>
              </w:rPr>
            </w:pPr>
            <w:r w:rsidRPr="00385DC9">
              <w:rPr>
                <w:rFonts w:ascii="Times New Roman" w:hAnsi="Times New Roman"/>
                <w:sz w:val="28"/>
                <w:szCs w:val="28"/>
              </w:rPr>
              <w:t xml:space="preserve">виконавчого </w:t>
            </w:r>
          </w:p>
          <w:p w:rsidR="00385DC9" w:rsidRPr="00385DC9" w:rsidRDefault="00385DC9" w:rsidP="00235937">
            <w:pPr>
              <w:rPr>
                <w:rFonts w:ascii="Times New Roman" w:hAnsi="Times New Roman"/>
                <w:sz w:val="28"/>
                <w:szCs w:val="28"/>
              </w:rPr>
            </w:pPr>
            <w:r w:rsidRPr="00385DC9">
              <w:rPr>
                <w:rFonts w:ascii="Times New Roman" w:hAnsi="Times New Roman"/>
                <w:sz w:val="28"/>
                <w:szCs w:val="28"/>
              </w:rPr>
              <w:t>органу місцевого самоврядування</w:t>
            </w:r>
          </w:p>
        </w:tc>
        <w:tc>
          <w:tcPr>
            <w:tcW w:w="2833" w:type="dxa"/>
            <w:tcBorders>
              <w:left w:val="single" w:sz="4" w:space="0" w:color="auto"/>
            </w:tcBorders>
          </w:tcPr>
          <w:p w:rsidR="00385DC9" w:rsidRPr="00385DC9" w:rsidRDefault="00385DC9" w:rsidP="00235937">
            <w:pPr>
              <w:ind w:firstLine="32"/>
              <w:rPr>
                <w:rFonts w:ascii="Times New Roman" w:hAnsi="Times New Roman"/>
                <w:b/>
                <w:sz w:val="28"/>
                <w:szCs w:val="28"/>
                <w:u w:val="single"/>
                <w:lang w:eastAsia="uk-UA"/>
              </w:rPr>
            </w:pPr>
            <w:r w:rsidRPr="00385DC9">
              <w:rPr>
                <w:rFonts w:ascii="Times New Roman" w:hAnsi="Times New Roman"/>
                <w:b/>
                <w:sz w:val="28"/>
                <w:szCs w:val="28"/>
                <w:u w:val="single"/>
                <w:lang w:eastAsia="uk-UA"/>
              </w:rPr>
              <w:t>Основний офіс:</w:t>
            </w:r>
          </w:p>
          <w:p w:rsidR="00385DC9" w:rsidRPr="00385DC9" w:rsidRDefault="00385DC9" w:rsidP="00235937">
            <w:pPr>
              <w:ind w:firstLine="32"/>
              <w:rPr>
                <w:rFonts w:ascii="Times New Roman" w:hAnsi="Times New Roman"/>
                <w:sz w:val="28"/>
                <w:szCs w:val="28"/>
                <w:lang w:eastAsia="uk-UA"/>
              </w:rPr>
            </w:pPr>
            <w:r w:rsidRPr="00385DC9">
              <w:rPr>
                <w:rFonts w:ascii="Times New Roman" w:hAnsi="Times New Roman"/>
                <w:sz w:val="28"/>
                <w:szCs w:val="28"/>
                <w:lang w:eastAsia="uk-UA"/>
              </w:rPr>
              <w:t>Понеділок   8:00 – 17:00</w:t>
            </w:r>
          </w:p>
          <w:p w:rsidR="00385DC9" w:rsidRPr="00385DC9" w:rsidRDefault="00385DC9" w:rsidP="00235937">
            <w:pPr>
              <w:ind w:firstLine="32"/>
              <w:rPr>
                <w:rFonts w:ascii="Times New Roman" w:hAnsi="Times New Roman"/>
                <w:sz w:val="28"/>
                <w:szCs w:val="28"/>
                <w:lang w:eastAsia="uk-UA"/>
              </w:rPr>
            </w:pPr>
            <w:r w:rsidRPr="00385DC9">
              <w:rPr>
                <w:rFonts w:ascii="Times New Roman" w:hAnsi="Times New Roman"/>
                <w:sz w:val="28"/>
                <w:szCs w:val="28"/>
                <w:lang w:eastAsia="uk-UA"/>
              </w:rPr>
              <w:t>Вівторок     8:00 – 17:00</w:t>
            </w:r>
          </w:p>
          <w:p w:rsidR="00385DC9" w:rsidRPr="00385DC9" w:rsidRDefault="00385DC9" w:rsidP="00235937">
            <w:pPr>
              <w:ind w:firstLine="32"/>
              <w:rPr>
                <w:rFonts w:ascii="Times New Roman" w:hAnsi="Times New Roman"/>
                <w:sz w:val="28"/>
                <w:szCs w:val="28"/>
                <w:lang w:eastAsia="uk-UA"/>
              </w:rPr>
            </w:pPr>
            <w:r w:rsidRPr="00385DC9">
              <w:rPr>
                <w:rFonts w:ascii="Times New Roman" w:hAnsi="Times New Roman"/>
                <w:sz w:val="28"/>
                <w:szCs w:val="28"/>
                <w:lang w:eastAsia="uk-UA"/>
              </w:rPr>
              <w:t>Середа         8:00 – 17:00</w:t>
            </w:r>
          </w:p>
          <w:p w:rsidR="00385DC9" w:rsidRPr="00385DC9" w:rsidRDefault="00385DC9" w:rsidP="00235937">
            <w:pPr>
              <w:ind w:firstLine="32"/>
              <w:rPr>
                <w:rFonts w:ascii="Times New Roman" w:hAnsi="Times New Roman"/>
                <w:sz w:val="28"/>
                <w:szCs w:val="28"/>
                <w:lang w:eastAsia="uk-UA"/>
              </w:rPr>
            </w:pPr>
            <w:r w:rsidRPr="00385DC9">
              <w:rPr>
                <w:rFonts w:ascii="Times New Roman" w:hAnsi="Times New Roman"/>
                <w:sz w:val="28"/>
                <w:szCs w:val="28"/>
                <w:lang w:eastAsia="uk-UA"/>
              </w:rPr>
              <w:t xml:space="preserve">Четвер         8:00 – 20:00 </w:t>
            </w:r>
          </w:p>
          <w:p w:rsidR="00385DC9" w:rsidRPr="00385DC9" w:rsidRDefault="00385DC9" w:rsidP="00235937">
            <w:pPr>
              <w:ind w:firstLine="32"/>
              <w:rPr>
                <w:rFonts w:ascii="Times New Roman" w:hAnsi="Times New Roman"/>
                <w:sz w:val="28"/>
                <w:szCs w:val="28"/>
                <w:lang w:eastAsia="uk-UA"/>
              </w:rPr>
            </w:pPr>
            <w:r w:rsidRPr="00385DC9">
              <w:rPr>
                <w:rFonts w:ascii="Times New Roman" w:hAnsi="Times New Roman"/>
                <w:sz w:val="28"/>
                <w:szCs w:val="28"/>
                <w:lang w:val="ru-RU" w:eastAsia="uk-UA"/>
              </w:rPr>
              <w:t>П</w:t>
            </w:r>
            <w:proofErr w:type="spellStart"/>
            <w:r w:rsidRPr="00385DC9">
              <w:rPr>
                <w:rFonts w:ascii="Times New Roman" w:hAnsi="Times New Roman"/>
                <w:sz w:val="28"/>
                <w:szCs w:val="28"/>
                <w:lang w:eastAsia="uk-UA"/>
              </w:rPr>
              <w:t>’ятниця</w:t>
            </w:r>
            <w:proofErr w:type="spellEnd"/>
            <w:r w:rsidRPr="00385DC9">
              <w:rPr>
                <w:rFonts w:ascii="Times New Roman" w:hAnsi="Times New Roman"/>
                <w:sz w:val="28"/>
                <w:szCs w:val="28"/>
                <w:lang w:eastAsia="uk-UA"/>
              </w:rPr>
              <w:t xml:space="preserve">     8:00 – 16:00</w:t>
            </w:r>
          </w:p>
          <w:p w:rsidR="00385DC9" w:rsidRPr="00385DC9" w:rsidRDefault="00385DC9" w:rsidP="00235937">
            <w:pPr>
              <w:ind w:firstLine="32"/>
              <w:rPr>
                <w:rFonts w:ascii="Times New Roman" w:hAnsi="Times New Roman"/>
                <w:sz w:val="28"/>
                <w:szCs w:val="28"/>
                <w:lang w:eastAsia="uk-UA"/>
              </w:rPr>
            </w:pPr>
            <w:r w:rsidRPr="00385DC9">
              <w:rPr>
                <w:rFonts w:ascii="Times New Roman" w:hAnsi="Times New Roman"/>
                <w:sz w:val="28"/>
                <w:szCs w:val="28"/>
                <w:lang w:eastAsia="uk-UA"/>
              </w:rPr>
              <w:lastRenderedPageBreak/>
              <w:t>Без перерви на обід</w:t>
            </w:r>
          </w:p>
          <w:p w:rsidR="00385DC9" w:rsidRPr="00385DC9" w:rsidRDefault="00385DC9" w:rsidP="00235937">
            <w:pPr>
              <w:ind w:firstLine="32"/>
              <w:rPr>
                <w:rFonts w:ascii="Times New Roman" w:hAnsi="Times New Roman"/>
                <w:sz w:val="28"/>
                <w:szCs w:val="28"/>
                <w:lang w:eastAsia="uk-UA"/>
              </w:rPr>
            </w:pPr>
            <w:r w:rsidRPr="00385DC9">
              <w:rPr>
                <w:rFonts w:ascii="Times New Roman" w:hAnsi="Times New Roman"/>
                <w:sz w:val="28"/>
                <w:szCs w:val="28"/>
                <w:lang w:eastAsia="uk-UA"/>
              </w:rPr>
              <w:t>Вихідний – субота, неділя, святкові та неробочі дні</w:t>
            </w:r>
          </w:p>
          <w:p w:rsidR="00385DC9" w:rsidRPr="00385DC9" w:rsidRDefault="00385DC9" w:rsidP="00235937">
            <w:pPr>
              <w:rPr>
                <w:rFonts w:ascii="Times New Roman" w:hAnsi="Times New Roman"/>
                <w:sz w:val="28"/>
                <w:szCs w:val="28"/>
              </w:rPr>
            </w:pPr>
          </w:p>
        </w:tc>
        <w:tc>
          <w:tcPr>
            <w:tcW w:w="3348" w:type="dxa"/>
            <w:tcBorders>
              <w:left w:val="single" w:sz="4" w:space="0" w:color="auto"/>
            </w:tcBorders>
          </w:tcPr>
          <w:p w:rsidR="00385DC9" w:rsidRPr="00385DC9" w:rsidRDefault="00385DC9" w:rsidP="00235937">
            <w:pPr>
              <w:ind w:firstLine="32"/>
              <w:rPr>
                <w:rFonts w:ascii="Times New Roman" w:hAnsi="Times New Roman"/>
                <w:b/>
                <w:sz w:val="28"/>
                <w:szCs w:val="28"/>
                <w:u w:val="single"/>
                <w:lang w:eastAsia="uk-UA"/>
              </w:rPr>
            </w:pPr>
            <w:r w:rsidRPr="00385DC9">
              <w:rPr>
                <w:rFonts w:ascii="Times New Roman" w:hAnsi="Times New Roman"/>
                <w:b/>
                <w:sz w:val="28"/>
                <w:szCs w:val="28"/>
                <w:u w:val="single"/>
                <w:lang w:eastAsia="uk-UA"/>
              </w:rPr>
              <w:lastRenderedPageBreak/>
              <w:t>Територіальний підрозділ:</w:t>
            </w:r>
          </w:p>
          <w:p w:rsidR="00385DC9" w:rsidRPr="00385DC9" w:rsidRDefault="00385DC9" w:rsidP="00235937">
            <w:pPr>
              <w:ind w:firstLine="32"/>
              <w:rPr>
                <w:rFonts w:ascii="Times New Roman" w:hAnsi="Times New Roman"/>
                <w:sz w:val="28"/>
                <w:szCs w:val="28"/>
                <w:lang w:eastAsia="uk-UA"/>
              </w:rPr>
            </w:pPr>
            <w:r w:rsidRPr="00385DC9">
              <w:rPr>
                <w:rFonts w:ascii="Times New Roman" w:hAnsi="Times New Roman"/>
                <w:sz w:val="28"/>
                <w:szCs w:val="28"/>
                <w:lang w:eastAsia="uk-UA"/>
              </w:rPr>
              <w:t>Понеділок   8:00 – 17:00</w:t>
            </w:r>
          </w:p>
          <w:p w:rsidR="00385DC9" w:rsidRPr="00385DC9" w:rsidRDefault="00385DC9" w:rsidP="00235937">
            <w:pPr>
              <w:ind w:firstLine="32"/>
              <w:rPr>
                <w:rFonts w:ascii="Times New Roman" w:hAnsi="Times New Roman"/>
                <w:sz w:val="28"/>
                <w:szCs w:val="28"/>
                <w:lang w:eastAsia="uk-UA"/>
              </w:rPr>
            </w:pPr>
            <w:r w:rsidRPr="00385DC9">
              <w:rPr>
                <w:rFonts w:ascii="Times New Roman" w:hAnsi="Times New Roman"/>
                <w:sz w:val="28"/>
                <w:szCs w:val="28"/>
                <w:lang w:eastAsia="uk-UA"/>
              </w:rPr>
              <w:t>Вівторок      8:00 – 17:00</w:t>
            </w:r>
          </w:p>
          <w:p w:rsidR="00385DC9" w:rsidRPr="00385DC9" w:rsidRDefault="00385DC9" w:rsidP="00235937">
            <w:pPr>
              <w:ind w:firstLine="32"/>
              <w:rPr>
                <w:rFonts w:ascii="Times New Roman" w:hAnsi="Times New Roman"/>
                <w:sz w:val="28"/>
                <w:szCs w:val="28"/>
                <w:lang w:eastAsia="uk-UA"/>
              </w:rPr>
            </w:pPr>
            <w:r w:rsidRPr="00385DC9">
              <w:rPr>
                <w:rFonts w:ascii="Times New Roman" w:hAnsi="Times New Roman"/>
                <w:sz w:val="28"/>
                <w:szCs w:val="28"/>
                <w:lang w:eastAsia="uk-UA"/>
              </w:rPr>
              <w:t>Середа         8:00 – 17:00</w:t>
            </w:r>
          </w:p>
          <w:p w:rsidR="00385DC9" w:rsidRPr="00385DC9" w:rsidRDefault="00385DC9" w:rsidP="00235937">
            <w:pPr>
              <w:ind w:firstLine="32"/>
              <w:rPr>
                <w:rFonts w:ascii="Times New Roman" w:hAnsi="Times New Roman"/>
                <w:sz w:val="28"/>
                <w:szCs w:val="28"/>
                <w:lang w:eastAsia="uk-UA"/>
              </w:rPr>
            </w:pPr>
            <w:r w:rsidRPr="00385DC9">
              <w:rPr>
                <w:rFonts w:ascii="Times New Roman" w:hAnsi="Times New Roman"/>
                <w:sz w:val="28"/>
                <w:szCs w:val="28"/>
                <w:lang w:eastAsia="uk-UA"/>
              </w:rPr>
              <w:t xml:space="preserve">Четвер         8:00 – 20:00 </w:t>
            </w:r>
          </w:p>
          <w:p w:rsidR="00385DC9" w:rsidRPr="00385DC9" w:rsidRDefault="00385DC9" w:rsidP="00235937">
            <w:pPr>
              <w:ind w:firstLine="32"/>
              <w:rPr>
                <w:rFonts w:ascii="Times New Roman" w:hAnsi="Times New Roman"/>
                <w:sz w:val="28"/>
                <w:szCs w:val="28"/>
                <w:lang w:eastAsia="uk-UA"/>
              </w:rPr>
            </w:pPr>
            <w:r w:rsidRPr="00385DC9">
              <w:rPr>
                <w:rFonts w:ascii="Times New Roman" w:hAnsi="Times New Roman"/>
                <w:sz w:val="28"/>
                <w:szCs w:val="28"/>
                <w:lang w:val="ru-RU" w:eastAsia="uk-UA"/>
              </w:rPr>
              <w:t>П</w:t>
            </w:r>
            <w:proofErr w:type="spellStart"/>
            <w:r w:rsidRPr="00385DC9">
              <w:rPr>
                <w:rFonts w:ascii="Times New Roman" w:hAnsi="Times New Roman"/>
                <w:sz w:val="28"/>
                <w:szCs w:val="28"/>
                <w:lang w:eastAsia="uk-UA"/>
              </w:rPr>
              <w:t>’ятниця</w:t>
            </w:r>
            <w:proofErr w:type="spellEnd"/>
            <w:r w:rsidRPr="00385DC9">
              <w:rPr>
                <w:rFonts w:ascii="Times New Roman" w:hAnsi="Times New Roman"/>
                <w:sz w:val="28"/>
                <w:szCs w:val="28"/>
                <w:lang w:eastAsia="uk-UA"/>
              </w:rPr>
              <w:t xml:space="preserve">     8:00 – 16:00</w:t>
            </w:r>
          </w:p>
          <w:p w:rsidR="00385DC9" w:rsidRPr="00385DC9" w:rsidRDefault="00385DC9" w:rsidP="00235937">
            <w:pPr>
              <w:ind w:firstLine="32"/>
              <w:rPr>
                <w:rFonts w:ascii="Times New Roman" w:hAnsi="Times New Roman"/>
                <w:sz w:val="28"/>
                <w:szCs w:val="28"/>
                <w:lang w:eastAsia="uk-UA"/>
              </w:rPr>
            </w:pPr>
            <w:r w:rsidRPr="00385DC9">
              <w:rPr>
                <w:rFonts w:ascii="Times New Roman" w:hAnsi="Times New Roman"/>
                <w:sz w:val="28"/>
                <w:szCs w:val="28"/>
                <w:lang w:eastAsia="uk-UA"/>
              </w:rPr>
              <w:t>Без перерви на обід</w:t>
            </w:r>
          </w:p>
          <w:p w:rsidR="00385DC9" w:rsidRPr="00385DC9" w:rsidRDefault="00385DC9" w:rsidP="00235937">
            <w:pPr>
              <w:rPr>
                <w:rFonts w:ascii="Times New Roman" w:hAnsi="Times New Roman"/>
                <w:sz w:val="28"/>
                <w:szCs w:val="28"/>
              </w:rPr>
            </w:pPr>
            <w:r w:rsidRPr="00385DC9">
              <w:rPr>
                <w:rFonts w:ascii="Times New Roman" w:hAnsi="Times New Roman"/>
                <w:sz w:val="28"/>
                <w:szCs w:val="28"/>
                <w:lang w:eastAsia="uk-UA"/>
              </w:rPr>
              <w:t xml:space="preserve">Вихідний – субота, неділя, святкові та </w:t>
            </w:r>
            <w:r w:rsidRPr="00385DC9">
              <w:rPr>
                <w:rFonts w:ascii="Times New Roman" w:hAnsi="Times New Roman"/>
                <w:sz w:val="28"/>
                <w:szCs w:val="28"/>
                <w:lang w:eastAsia="uk-UA"/>
              </w:rPr>
              <w:lastRenderedPageBreak/>
              <w:t>неробочі дні</w:t>
            </w:r>
          </w:p>
        </w:tc>
      </w:tr>
      <w:tr w:rsidR="00385DC9" w:rsidRPr="00385DC9" w:rsidTr="00235937">
        <w:tc>
          <w:tcPr>
            <w:tcW w:w="751" w:type="dxa"/>
            <w:tcBorders>
              <w:right w:val="single" w:sz="4" w:space="0" w:color="auto"/>
            </w:tcBorders>
          </w:tcPr>
          <w:p w:rsidR="00385DC9" w:rsidRPr="00385DC9" w:rsidRDefault="00385DC9" w:rsidP="00235937">
            <w:pPr>
              <w:rPr>
                <w:rFonts w:ascii="Times New Roman" w:hAnsi="Times New Roman"/>
                <w:b/>
                <w:sz w:val="28"/>
                <w:szCs w:val="28"/>
              </w:rPr>
            </w:pPr>
            <w:r w:rsidRPr="00385DC9">
              <w:rPr>
                <w:rFonts w:ascii="Times New Roman" w:hAnsi="Times New Roman"/>
                <w:b/>
                <w:sz w:val="28"/>
                <w:szCs w:val="28"/>
              </w:rPr>
              <w:lastRenderedPageBreak/>
              <w:t>3.</w:t>
            </w:r>
          </w:p>
        </w:tc>
        <w:tc>
          <w:tcPr>
            <w:tcW w:w="2740" w:type="dxa"/>
            <w:gridSpan w:val="2"/>
            <w:tcBorders>
              <w:top w:val="single" w:sz="4" w:space="0" w:color="auto"/>
              <w:left w:val="single" w:sz="4" w:space="0" w:color="auto"/>
              <w:bottom w:val="single" w:sz="4" w:space="0" w:color="auto"/>
              <w:right w:val="single" w:sz="4" w:space="0" w:color="auto"/>
            </w:tcBorders>
          </w:tcPr>
          <w:p w:rsidR="00385DC9" w:rsidRPr="00385DC9" w:rsidRDefault="00385DC9" w:rsidP="00235937">
            <w:pPr>
              <w:rPr>
                <w:rFonts w:ascii="Times New Roman" w:hAnsi="Times New Roman"/>
                <w:b/>
                <w:sz w:val="28"/>
                <w:szCs w:val="28"/>
              </w:rPr>
            </w:pPr>
            <w:r w:rsidRPr="00385DC9">
              <w:rPr>
                <w:rFonts w:ascii="Times New Roman" w:hAnsi="Times New Roman"/>
                <w:sz w:val="28"/>
                <w:szCs w:val="28"/>
              </w:rPr>
              <w:t xml:space="preserve">Телефон/факс (довідки), адреса електронної пошти та веб-сайт </w:t>
            </w:r>
          </w:p>
        </w:tc>
        <w:tc>
          <w:tcPr>
            <w:tcW w:w="6181" w:type="dxa"/>
            <w:gridSpan w:val="2"/>
            <w:tcBorders>
              <w:left w:val="single" w:sz="4" w:space="0" w:color="auto"/>
            </w:tcBorders>
          </w:tcPr>
          <w:p w:rsidR="00385DC9" w:rsidRPr="00385DC9" w:rsidRDefault="00385DC9" w:rsidP="00235937">
            <w:pPr>
              <w:rPr>
                <w:rFonts w:ascii="Times New Roman" w:hAnsi="Times New Roman"/>
                <w:sz w:val="28"/>
                <w:szCs w:val="28"/>
                <w:lang w:eastAsia="uk-UA"/>
              </w:rPr>
            </w:pPr>
            <w:r w:rsidRPr="00385DC9">
              <w:rPr>
                <w:rFonts w:ascii="Times New Roman" w:hAnsi="Times New Roman"/>
                <w:sz w:val="28"/>
                <w:szCs w:val="28"/>
                <w:lang w:eastAsia="uk-UA"/>
              </w:rPr>
              <w:t>Тел. 093-332-46-15</w:t>
            </w:r>
          </w:p>
          <w:p w:rsidR="00385DC9" w:rsidRPr="00385DC9" w:rsidRDefault="00385DC9" w:rsidP="00235937">
            <w:pPr>
              <w:rPr>
                <w:rFonts w:ascii="Times New Roman" w:hAnsi="Times New Roman"/>
                <w:sz w:val="28"/>
                <w:szCs w:val="28"/>
                <w:lang w:eastAsia="uk-UA"/>
              </w:rPr>
            </w:pPr>
            <w:r w:rsidRPr="00385DC9">
              <w:rPr>
                <w:rFonts w:ascii="Times New Roman" w:hAnsi="Times New Roman"/>
                <w:sz w:val="28"/>
                <w:szCs w:val="28"/>
                <w:lang w:eastAsia="uk-UA"/>
              </w:rPr>
              <w:t>Електронна пошта: cnap.pidgorodne.otq@gmail.com</w:t>
            </w:r>
          </w:p>
          <w:p w:rsidR="00385DC9" w:rsidRPr="00385DC9" w:rsidRDefault="00385DC9" w:rsidP="00235937">
            <w:pPr>
              <w:rPr>
                <w:rFonts w:ascii="Times New Roman" w:hAnsi="Times New Roman"/>
                <w:sz w:val="28"/>
                <w:szCs w:val="28"/>
              </w:rPr>
            </w:pPr>
            <w:r w:rsidRPr="00385DC9">
              <w:rPr>
                <w:rFonts w:ascii="Times New Roman" w:hAnsi="Times New Roman"/>
                <w:sz w:val="28"/>
                <w:szCs w:val="28"/>
              </w:rPr>
              <w:t xml:space="preserve">Сайт: </w:t>
            </w:r>
            <w:hyperlink r:id="rId6" w:history="1">
              <w:r w:rsidRPr="00385DC9">
                <w:rPr>
                  <w:rStyle w:val="a3"/>
                  <w:rFonts w:ascii="Times New Roman" w:hAnsi="Times New Roman"/>
                  <w:sz w:val="28"/>
                  <w:szCs w:val="28"/>
                </w:rPr>
                <w:t>https://pidgorodne.otg.dp.gov.ua/ua/cnap</w:t>
              </w:r>
            </w:hyperlink>
          </w:p>
          <w:p w:rsidR="00385DC9" w:rsidRPr="00385DC9" w:rsidRDefault="00385DC9" w:rsidP="00235937">
            <w:pPr>
              <w:rPr>
                <w:rFonts w:ascii="Times New Roman" w:hAnsi="Times New Roman"/>
                <w:b/>
                <w:sz w:val="28"/>
                <w:szCs w:val="28"/>
              </w:rPr>
            </w:pPr>
            <w:r w:rsidRPr="00385DC9">
              <w:rPr>
                <w:rFonts w:ascii="Times New Roman" w:hAnsi="Times New Roman"/>
                <w:sz w:val="28"/>
                <w:szCs w:val="28"/>
              </w:rPr>
              <w:t xml:space="preserve">Сторінка </w:t>
            </w:r>
            <w:r w:rsidRPr="00385DC9">
              <w:rPr>
                <w:rFonts w:ascii="Times New Roman" w:hAnsi="Times New Roman"/>
                <w:sz w:val="28"/>
                <w:szCs w:val="28"/>
                <w:lang w:val="en-US"/>
              </w:rPr>
              <w:t>FB</w:t>
            </w:r>
            <w:r w:rsidRPr="00385DC9">
              <w:rPr>
                <w:rFonts w:ascii="Times New Roman" w:hAnsi="Times New Roman"/>
                <w:sz w:val="28"/>
                <w:szCs w:val="28"/>
              </w:rPr>
              <w:t>: www.facebook.com/ЦНАП-Підгородненської-ОТГ-108183500979908</w:t>
            </w:r>
          </w:p>
        </w:tc>
      </w:tr>
      <w:tr w:rsidR="00385DC9" w:rsidRPr="00385DC9" w:rsidTr="00235937">
        <w:tc>
          <w:tcPr>
            <w:tcW w:w="9672" w:type="dxa"/>
            <w:gridSpan w:val="5"/>
          </w:tcPr>
          <w:p w:rsidR="00385DC9" w:rsidRPr="00385DC9" w:rsidRDefault="00385DC9" w:rsidP="00235937">
            <w:pPr>
              <w:jc w:val="center"/>
              <w:rPr>
                <w:rFonts w:ascii="Times New Roman" w:hAnsi="Times New Roman"/>
                <w:b/>
                <w:sz w:val="28"/>
                <w:szCs w:val="28"/>
              </w:rPr>
            </w:pPr>
            <w:r w:rsidRPr="00385DC9">
              <w:rPr>
                <w:rFonts w:ascii="Times New Roman" w:hAnsi="Times New Roman"/>
                <w:b/>
                <w:sz w:val="28"/>
                <w:szCs w:val="28"/>
              </w:rPr>
              <w:t>Нормативні акти, якими регламентується порядок та умови надання адміністративної послуги</w:t>
            </w:r>
          </w:p>
        </w:tc>
      </w:tr>
      <w:tr w:rsidR="00385DC9" w:rsidRPr="00385DC9" w:rsidTr="00235937">
        <w:trPr>
          <w:trHeight w:val="2200"/>
        </w:trPr>
        <w:tc>
          <w:tcPr>
            <w:tcW w:w="751" w:type="dxa"/>
          </w:tcPr>
          <w:p w:rsidR="00385DC9" w:rsidRPr="00385DC9" w:rsidRDefault="00385DC9" w:rsidP="00235937">
            <w:pPr>
              <w:rPr>
                <w:rFonts w:ascii="Times New Roman" w:hAnsi="Times New Roman"/>
                <w:b/>
                <w:sz w:val="28"/>
                <w:szCs w:val="28"/>
              </w:rPr>
            </w:pPr>
            <w:r w:rsidRPr="00385DC9">
              <w:rPr>
                <w:rFonts w:ascii="Times New Roman" w:hAnsi="Times New Roman"/>
                <w:b/>
                <w:sz w:val="28"/>
                <w:szCs w:val="28"/>
              </w:rPr>
              <w:t>4.</w:t>
            </w:r>
          </w:p>
        </w:tc>
        <w:tc>
          <w:tcPr>
            <w:tcW w:w="2740" w:type="dxa"/>
            <w:gridSpan w:val="2"/>
          </w:tcPr>
          <w:p w:rsidR="00385DC9" w:rsidRPr="00385DC9" w:rsidRDefault="00385DC9" w:rsidP="00235937">
            <w:pPr>
              <w:rPr>
                <w:rFonts w:ascii="Times New Roman" w:hAnsi="Times New Roman"/>
                <w:sz w:val="28"/>
                <w:szCs w:val="28"/>
              </w:rPr>
            </w:pPr>
            <w:r w:rsidRPr="00385DC9">
              <w:rPr>
                <w:rFonts w:ascii="Times New Roman" w:hAnsi="Times New Roman"/>
                <w:sz w:val="28"/>
                <w:szCs w:val="28"/>
              </w:rPr>
              <w:t>Закони України</w:t>
            </w:r>
          </w:p>
          <w:p w:rsidR="00385DC9" w:rsidRPr="00385DC9" w:rsidRDefault="00385DC9" w:rsidP="00235937">
            <w:pPr>
              <w:rPr>
                <w:rFonts w:ascii="Times New Roman" w:hAnsi="Times New Roman"/>
                <w:sz w:val="28"/>
                <w:szCs w:val="28"/>
              </w:rPr>
            </w:pPr>
          </w:p>
        </w:tc>
        <w:tc>
          <w:tcPr>
            <w:tcW w:w="6181" w:type="dxa"/>
            <w:gridSpan w:val="2"/>
          </w:tcPr>
          <w:p w:rsidR="00385DC9" w:rsidRPr="00385DC9" w:rsidRDefault="00385DC9" w:rsidP="00235937">
            <w:pPr>
              <w:jc w:val="both"/>
              <w:rPr>
                <w:rFonts w:ascii="Times New Roman" w:hAnsi="Times New Roman"/>
                <w:sz w:val="28"/>
                <w:szCs w:val="28"/>
              </w:rPr>
            </w:pPr>
            <w:r w:rsidRPr="00385DC9">
              <w:rPr>
                <w:rFonts w:ascii="Times New Roman" w:hAnsi="Times New Roman"/>
                <w:sz w:val="28"/>
                <w:szCs w:val="28"/>
              </w:rPr>
              <w:t>Закон України «Про свободу пересування та вільний вибір місця проживання в Україні»</w:t>
            </w:r>
            <w:r w:rsidRPr="00385DC9">
              <w:rPr>
                <w:rFonts w:ascii="Times New Roman" w:hAnsi="Times New Roman"/>
                <w:sz w:val="28"/>
                <w:szCs w:val="28"/>
                <w:lang w:val="ru-RU"/>
              </w:rPr>
              <w:t xml:space="preserve"> </w:t>
            </w:r>
            <w:r w:rsidRPr="00385DC9">
              <w:rPr>
                <w:rFonts w:ascii="Times New Roman" w:hAnsi="Times New Roman"/>
                <w:sz w:val="28"/>
                <w:szCs w:val="28"/>
              </w:rPr>
              <w:t>.</w:t>
            </w:r>
          </w:p>
          <w:p w:rsidR="00385DC9" w:rsidRPr="00385DC9" w:rsidRDefault="00385DC9" w:rsidP="00235937">
            <w:pPr>
              <w:jc w:val="both"/>
              <w:rPr>
                <w:rFonts w:ascii="Times New Roman" w:hAnsi="Times New Roman"/>
                <w:sz w:val="28"/>
                <w:szCs w:val="28"/>
              </w:rPr>
            </w:pPr>
          </w:p>
          <w:p w:rsidR="00385DC9" w:rsidRPr="00385DC9" w:rsidRDefault="00385DC9" w:rsidP="00235937">
            <w:pPr>
              <w:jc w:val="both"/>
              <w:rPr>
                <w:rFonts w:ascii="Times New Roman" w:hAnsi="Times New Roman"/>
                <w:sz w:val="28"/>
                <w:szCs w:val="28"/>
                <w:lang w:val="ru-RU"/>
              </w:rPr>
            </w:pPr>
            <w:r w:rsidRPr="00385DC9">
              <w:rPr>
                <w:rFonts w:ascii="Times New Roman" w:hAnsi="Times New Roman"/>
                <w:sz w:val="28"/>
                <w:szCs w:val="28"/>
              </w:rPr>
              <w:t xml:space="preserve">Закон України «Про місцеве самоврядування в Україні» </w:t>
            </w:r>
            <w:r w:rsidRPr="00385DC9">
              <w:rPr>
                <w:rFonts w:ascii="Times New Roman" w:hAnsi="Times New Roman"/>
                <w:sz w:val="28"/>
                <w:szCs w:val="28"/>
                <w:lang w:val="ru-RU"/>
              </w:rPr>
              <w:t>.</w:t>
            </w:r>
          </w:p>
          <w:p w:rsidR="00385DC9" w:rsidRPr="00385DC9" w:rsidRDefault="00385DC9" w:rsidP="00235937">
            <w:pPr>
              <w:spacing w:before="240"/>
              <w:jc w:val="both"/>
              <w:rPr>
                <w:rFonts w:ascii="Times New Roman" w:hAnsi="Times New Roman"/>
                <w:sz w:val="28"/>
                <w:szCs w:val="28"/>
              </w:rPr>
            </w:pPr>
            <w:r w:rsidRPr="00385DC9">
              <w:rPr>
                <w:rFonts w:ascii="Times New Roman" w:hAnsi="Times New Roman"/>
                <w:sz w:val="28"/>
                <w:szCs w:val="28"/>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rsidR="00385DC9" w:rsidRPr="00385DC9" w:rsidRDefault="00385DC9" w:rsidP="00235937">
            <w:pPr>
              <w:spacing w:before="240"/>
              <w:jc w:val="both"/>
              <w:rPr>
                <w:rFonts w:ascii="Times New Roman" w:hAnsi="Times New Roman"/>
                <w:sz w:val="28"/>
                <w:szCs w:val="28"/>
              </w:rPr>
            </w:pPr>
            <w:r w:rsidRPr="00385DC9">
              <w:rPr>
                <w:rFonts w:ascii="Times New Roman" w:hAnsi="Times New Roman"/>
                <w:sz w:val="28"/>
                <w:szCs w:val="28"/>
              </w:rPr>
              <w:t>Закон України «Про адміністративні послуги»</w:t>
            </w:r>
          </w:p>
          <w:p w:rsidR="00385DC9" w:rsidRPr="00385DC9" w:rsidRDefault="00385DC9" w:rsidP="00235937">
            <w:pPr>
              <w:spacing w:before="240"/>
              <w:jc w:val="both"/>
              <w:rPr>
                <w:rFonts w:ascii="Times New Roman" w:hAnsi="Times New Roman"/>
                <w:sz w:val="28"/>
                <w:szCs w:val="28"/>
              </w:rPr>
            </w:pPr>
            <w:r w:rsidRPr="00385DC9">
              <w:rPr>
                <w:rFonts w:ascii="Times New Roman" w:hAnsi="Times New Roman"/>
                <w:sz w:val="28"/>
                <w:szCs w:val="28"/>
              </w:rPr>
              <w:t>Кодекс України « Про адміністративні правопорушення»</w:t>
            </w:r>
          </w:p>
          <w:p w:rsidR="00385DC9" w:rsidRPr="00385DC9" w:rsidRDefault="00385DC9" w:rsidP="00235937">
            <w:pPr>
              <w:spacing w:before="240"/>
              <w:jc w:val="both"/>
              <w:rPr>
                <w:rFonts w:ascii="Times New Roman" w:hAnsi="Times New Roman"/>
                <w:sz w:val="28"/>
                <w:szCs w:val="28"/>
              </w:rPr>
            </w:pPr>
            <w:r w:rsidRPr="00385DC9">
              <w:rPr>
                <w:rFonts w:ascii="Times New Roman" w:hAnsi="Times New Roman"/>
                <w:sz w:val="28"/>
                <w:szCs w:val="28"/>
              </w:rPr>
              <w:t>Закон України «Про порядок виїзду з України і в'їзду в Україну громадян України»</w:t>
            </w:r>
          </w:p>
        </w:tc>
      </w:tr>
      <w:tr w:rsidR="00385DC9" w:rsidRPr="00385DC9" w:rsidTr="00235937">
        <w:tc>
          <w:tcPr>
            <w:tcW w:w="751" w:type="dxa"/>
          </w:tcPr>
          <w:p w:rsidR="00385DC9" w:rsidRPr="00385DC9" w:rsidRDefault="00385DC9" w:rsidP="00235937">
            <w:pPr>
              <w:rPr>
                <w:rFonts w:ascii="Times New Roman" w:hAnsi="Times New Roman"/>
                <w:b/>
                <w:sz w:val="28"/>
                <w:szCs w:val="28"/>
              </w:rPr>
            </w:pPr>
            <w:r w:rsidRPr="00385DC9">
              <w:rPr>
                <w:rFonts w:ascii="Times New Roman" w:hAnsi="Times New Roman"/>
                <w:b/>
                <w:sz w:val="28"/>
                <w:szCs w:val="28"/>
              </w:rPr>
              <w:t>5.</w:t>
            </w:r>
          </w:p>
        </w:tc>
        <w:tc>
          <w:tcPr>
            <w:tcW w:w="2740" w:type="dxa"/>
            <w:gridSpan w:val="2"/>
          </w:tcPr>
          <w:p w:rsidR="00385DC9" w:rsidRPr="00385DC9" w:rsidRDefault="00385DC9" w:rsidP="00235937">
            <w:pPr>
              <w:rPr>
                <w:rFonts w:ascii="Times New Roman" w:hAnsi="Times New Roman"/>
                <w:sz w:val="28"/>
                <w:szCs w:val="28"/>
              </w:rPr>
            </w:pPr>
            <w:r w:rsidRPr="00385DC9">
              <w:rPr>
                <w:rFonts w:ascii="Times New Roman" w:hAnsi="Times New Roman"/>
                <w:sz w:val="28"/>
                <w:szCs w:val="28"/>
              </w:rPr>
              <w:t>Акти Кабінету Міністрів України</w:t>
            </w:r>
          </w:p>
        </w:tc>
        <w:tc>
          <w:tcPr>
            <w:tcW w:w="6181" w:type="dxa"/>
            <w:gridSpan w:val="2"/>
          </w:tcPr>
          <w:p w:rsidR="00385DC9" w:rsidRPr="00385DC9" w:rsidRDefault="00385DC9" w:rsidP="00235937">
            <w:pPr>
              <w:jc w:val="both"/>
              <w:rPr>
                <w:rFonts w:ascii="Times New Roman" w:hAnsi="Times New Roman"/>
                <w:sz w:val="28"/>
                <w:szCs w:val="28"/>
              </w:rPr>
            </w:pPr>
            <w:r w:rsidRPr="00385DC9">
              <w:rPr>
                <w:rFonts w:ascii="Times New Roman" w:hAnsi="Times New Roman"/>
                <w:sz w:val="28"/>
                <w:szCs w:val="28"/>
              </w:rPr>
              <w:t>Постанова КМУ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385DC9" w:rsidRPr="00385DC9" w:rsidRDefault="00385DC9" w:rsidP="00235937">
            <w:pPr>
              <w:jc w:val="both"/>
              <w:rPr>
                <w:rFonts w:ascii="Times New Roman" w:hAnsi="Times New Roman"/>
                <w:sz w:val="28"/>
                <w:szCs w:val="28"/>
              </w:rPr>
            </w:pPr>
            <w:r w:rsidRPr="00385DC9">
              <w:rPr>
                <w:rFonts w:ascii="Times New Roman" w:hAnsi="Times New Roman"/>
                <w:sz w:val="28"/>
                <w:szCs w:val="28"/>
              </w:rPr>
              <w:t xml:space="preserve">Постанова КМУ від 24.12.2019 № 1113 «Про запровадження експериментального проекту </w:t>
            </w:r>
            <w:r w:rsidRPr="00385DC9">
              <w:rPr>
                <w:rFonts w:ascii="Times New Roman" w:hAnsi="Times New Roman"/>
                <w:sz w:val="28"/>
                <w:szCs w:val="28"/>
              </w:rPr>
              <w:lastRenderedPageBreak/>
              <w:t>щодо спрощення процесу перевірки факту оплати адміністративних та інших послуг з використанням програмного продукту “</w:t>
            </w:r>
            <w:proofErr w:type="spellStart"/>
            <w:r w:rsidRPr="00385DC9">
              <w:rPr>
                <w:rFonts w:ascii="Times New Roman" w:hAnsi="Times New Roman"/>
                <w:sz w:val="28"/>
                <w:szCs w:val="28"/>
              </w:rPr>
              <w:t>check</w:t>
            </w:r>
            <w:proofErr w:type="spellEnd"/>
            <w:r w:rsidRPr="00385DC9">
              <w:rPr>
                <w:rFonts w:ascii="Times New Roman" w:hAnsi="Times New Roman"/>
                <w:sz w:val="28"/>
                <w:szCs w:val="28"/>
              </w:rPr>
              <w:t>”» ;</w:t>
            </w:r>
          </w:p>
          <w:p w:rsidR="00385DC9" w:rsidRPr="00385DC9" w:rsidRDefault="00385DC9" w:rsidP="00235937">
            <w:pPr>
              <w:jc w:val="both"/>
              <w:rPr>
                <w:rFonts w:ascii="Times New Roman" w:hAnsi="Times New Roman"/>
                <w:sz w:val="28"/>
                <w:szCs w:val="28"/>
              </w:rPr>
            </w:pPr>
            <w:r w:rsidRPr="00385DC9">
              <w:rPr>
                <w:rFonts w:ascii="Times New Roman" w:hAnsi="Times New Roman"/>
                <w:sz w:val="28"/>
                <w:szCs w:val="28"/>
              </w:rPr>
              <w:t xml:space="preserve">Постанова КМУ від 07.12.2016 № 921 «Про затвердження Порядку організації та ведення військового обліку призовників і військовозобов’язаних». </w:t>
            </w:r>
          </w:p>
        </w:tc>
      </w:tr>
      <w:tr w:rsidR="00385DC9" w:rsidRPr="00385DC9" w:rsidTr="00235937">
        <w:tc>
          <w:tcPr>
            <w:tcW w:w="751" w:type="dxa"/>
          </w:tcPr>
          <w:p w:rsidR="00385DC9" w:rsidRPr="00385DC9" w:rsidRDefault="00385DC9" w:rsidP="00235937">
            <w:pPr>
              <w:rPr>
                <w:rFonts w:ascii="Times New Roman" w:hAnsi="Times New Roman"/>
                <w:b/>
                <w:sz w:val="28"/>
                <w:szCs w:val="28"/>
              </w:rPr>
            </w:pPr>
            <w:r w:rsidRPr="00385DC9">
              <w:rPr>
                <w:rFonts w:ascii="Times New Roman" w:hAnsi="Times New Roman"/>
                <w:b/>
                <w:sz w:val="28"/>
                <w:szCs w:val="28"/>
              </w:rPr>
              <w:lastRenderedPageBreak/>
              <w:t>6.</w:t>
            </w:r>
          </w:p>
        </w:tc>
        <w:tc>
          <w:tcPr>
            <w:tcW w:w="2740" w:type="dxa"/>
            <w:gridSpan w:val="2"/>
            <w:vAlign w:val="center"/>
          </w:tcPr>
          <w:p w:rsidR="00385DC9" w:rsidRPr="00385DC9" w:rsidRDefault="00385DC9" w:rsidP="00235937">
            <w:pPr>
              <w:rPr>
                <w:rFonts w:ascii="Times New Roman" w:hAnsi="Times New Roman"/>
                <w:sz w:val="28"/>
                <w:szCs w:val="28"/>
              </w:rPr>
            </w:pPr>
            <w:r w:rsidRPr="00385DC9">
              <w:rPr>
                <w:rFonts w:ascii="Times New Roman" w:hAnsi="Times New Roman"/>
                <w:sz w:val="28"/>
                <w:szCs w:val="28"/>
              </w:rPr>
              <w:t>Акти місцевих органів виконавчої влади/органів місцевого самоврядування</w:t>
            </w:r>
          </w:p>
        </w:tc>
        <w:tc>
          <w:tcPr>
            <w:tcW w:w="6181" w:type="dxa"/>
            <w:gridSpan w:val="2"/>
            <w:vAlign w:val="center"/>
          </w:tcPr>
          <w:p w:rsidR="00385DC9" w:rsidRPr="00385DC9" w:rsidRDefault="00385DC9" w:rsidP="00235937">
            <w:pPr>
              <w:jc w:val="both"/>
              <w:rPr>
                <w:rFonts w:ascii="Times New Roman" w:hAnsi="Times New Roman"/>
                <w:sz w:val="28"/>
                <w:szCs w:val="28"/>
              </w:rPr>
            </w:pPr>
            <w:r w:rsidRPr="00385DC9">
              <w:rPr>
                <w:rFonts w:ascii="Times New Roman" w:hAnsi="Times New Roman"/>
                <w:sz w:val="28"/>
                <w:szCs w:val="28"/>
              </w:rPr>
              <w:t>Положення «Про відділ з організації надання адміністративних послуг»</w:t>
            </w:r>
          </w:p>
        </w:tc>
      </w:tr>
      <w:tr w:rsidR="00385DC9" w:rsidRPr="00385DC9" w:rsidTr="00235937">
        <w:tc>
          <w:tcPr>
            <w:tcW w:w="9672" w:type="dxa"/>
            <w:gridSpan w:val="5"/>
            <w:vAlign w:val="center"/>
          </w:tcPr>
          <w:p w:rsidR="00385DC9" w:rsidRPr="00385DC9" w:rsidRDefault="00385DC9" w:rsidP="00235937">
            <w:pPr>
              <w:spacing w:after="120"/>
              <w:jc w:val="center"/>
              <w:rPr>
                <w:rFonts w:ascii="Times New Roman" w:hAnsi="Times New Roman"/>
                <w:b/>
                <w:sz w:val="28"/>
                <w:szCs w:val="28"/>
              </w:rPr>
            </w:pPr>
            <w:r w:rsidRPr="00385DC9">
              <w:rPr>
                <w:rFonts w:ascii="Times New Roman" w:hAnsi="Times New Roman"/>
                <w:b/>
                <w:sz w:val="28"/>
                <w:szCs w:val="28"/>
              </w:rPr>
              <w:t>Умови отримання адміністративної послуги</w:t>
            </w:r>
          </w:p>
        </w:tc>
      </w:tr>
      <w:tr w:rsidR="00385DC9" w:rsidRPr="00385DC9" w:rsidTr="00235937">
        <w:trPr>
          <w:trHeight w:val="702"/>
        </w:trPr>
        <w:tc>
          <w:tcPr>
            <w:tcW w:w="884" w:type="dxa"/>
            <w:gridSpan w:val="2"/>
          </w:tcPr>
          <w:p w:rsidR="00385DC9" w:rsidRPr="00385DC9" w:rsidRDefault="00385DC9" w:rsidP="00235937">
            <w:pPr>
              <w:rPr>
                <w:rFonts w:ascii="Times New Roman" w:hAnsi="Times New Roman"/>
                <w:b/>
                <w:sz w:val="28"/>
                <w:szCs w:val="28"/>
              </w:rPr>
            </w:pPr>
            <w:r w:rsidRPr="00385DC9">
              <w:rPr>
                <w:rFonts w:ascii="Times New Roman" w:hAnsi="Times New Roman"/>
                <w:b/>
                <w:sz w:val="28"/>
                <w:szCs w:val="28"/>
              </w:rPr>
              <w:t>7.</w:t>
            </w:r>
          </w:p>
        </w:tc>
        <w:tc>
          <w:tcPr>
            <w:tcW w:w="2607" w:type="dxa"/>
          </w:tcPr>
          <w:p w:rsidR="00385DC9" w:rsidRPr="00385DC9" w:rsidRDefault="00385DC9" w:rsidP="00235937">
            <w:pPr>
              <w:rPr>
                <w:rFonts w:ascii="Times New Roman" w:hAnsi="Times New Roman"/>
                <w:sz w:val="28"/>
                <w:szCs w:val="28"/>
              </w:rPr>
            </w:pPr>
            <w:r w:rsidRPr="00385DC9">
              <w:rPr>
                <w:rFonts w:ascii="Times New Roman" w:hAnsi="Times New Roman"/>
                <w:sz w:val="28"/>
                <w:szCs w:val="28"/>
              </w:rPr>
              <w:t>Підстава для одержання адміністративної послуги</w:t>
            </w:r>
          </w:p>
        </w:tc>
        <w:tc>
          <w:tcPr>
            <w:tcW w:w="6181" w:type="dxa"/>
            <w:gridSpan w:val="2"/>
          </w:tcPr>
          <w:p w:rsidR="00385DC9" w:rsidRPr="00385DC9" w:rsidRDefault="00385DC9" w:rsidP="00235937">
            <w:pPr>
              <w:jc w:val="both"/>
              <w:rPr>
                <w:rFonts w:ascii="Times New Roman" w:hAnsi="Times New Roman"/>
                <w:sz w:val="28"/>
                <w:szCs w:val="28"/>
              </w:rPr>
            </w:pPr>
            <w:r w:rsidRPr="00385DC9">
              <w:rPr>
                <w:rFonts w:ascii="Times New Roman" w:hAnsi="Times New Roman"/>
                <w:sz w:val="28"/>
                <w:szCs w:val="28"/>
              </w:rPr>
              <w:t>Заява особи/законного представника/ представника на підставі довіреності, посвідченої в установленому законом порядку, за встановленою формою.</w:t>
            </w:r>
          </w:p>
        </w:tc>
      </w:tr>
      <w:tr w:rsidR="00385DC9" w:rsidRPr="00385DC9" w:rsidTr="00235937">
        <w:tc>
          <w:tcPr>
            <w:tcW w:w="884" w:type="dxa"/>
            <w:gridSpan w:val="2"/>
          </w:tcPr>
          <w:p w:rsidR="00385DC9" w:rsidRPr="00385DC9" w:rsidRDefault="00385DC9" w:rsidP="00235937">
            <w:pPr>
              <w:rPr>
                <w:rFonts w:ascii="Times New Roman" w:hAnsi="Times New Roman"/>
                <w:b/>
                <w:sz w:val="28"/>
                <w:szCs w:val="28"/>
              </w:rPr>
            </w:pPr>
            <w:r w:rsidRPr="00385DC9">
              <w:rPr>
                <w:rFonts w:ascii="Times New Roman" w:hAnsi="Times New Roman"/>
                <w:b/>
                <w:sz w:val="28"/>
                <w:szCs w:val="28"/>
              </w:rPr>
              <w:t>8.</w:t>
            </w:r>
          </w:p>
        </w:tc>
        <w:tc>
          <w:tcPr>
            <w:tcW w:w="2607" w:type="dxa"/>
          </w:tcPr>
          <w:p w:rsidR="00385DC9" w:rsidRPr="00385DC9" w:rsidRDefault="00385DC9" w:rsidP="00235937">
            <w:pPr>
              <w:rPr>
                <w:rFonts w:ascii="Times New Roman" w:hAnsi="Times New Roman"/>
                <w:sz w:val="28"/>
                <w:szCs w:val="28"/>
              </w:rPr>
            </w:pPr>
            <w:r w:rsidRPr="00385DC9">
              <w:rPr>
                <w:rFonts w:ascii="Times New Roman" w:hAnsi="Times New Roman"/>
                <w:sz w:val="28"/>
                <w:szCs w:val="28"/>
              </w:rPr>
              <w:t xml:space="preserve">Перелік документів, </w:t>
            </w:r>
          </w:p>
          <w:p w:rsidR="00385DC9" w:rsidRPr="00385DC9" w:rsidRDefault="00385DC9" w:rsidP="00235937">
            <w:pPr>
              <w:rPr>
                <w:rFonts w:ascii="Times New Roman" w:hAnsi="Times New Roman"/>
                <w:sz w:val="28"/>
                <w:szCs w:val="28"/>
              </w:rPr>
            </w:pPr>
            <w:r w:rsidRPr="00385DC9">
              <w:rPr>
                <w:rFonts w:ascii="Times New Roman" w:hAnsi="Times New Roman"/>
                <w:sz w:val="28"/>
                <w:szCs w:val="28"/>
              </w:rPr>
              <w:t>необхідних для отримання адміністративної послуги</w:t>
            </w:r>
          </w:p>
        </w:tc>
        <w:tc>
          <w:tcPr>
            <w:tcW w:w="6181" w:type="dxa"/>
            <w:gridSpan w:val="2"/>
          </w:tcPr>
          <w:p w:rsidR="00385DC9" w:rsidRPr="00385DC9" w:rsidRDefault="00385DC9" w:rsidP="00235937">
            <w:pPr>
              <w:pStyle w:val="rvps2"/>
              <w:shd w:val="clear" w:color="auto" w:fill="FFFFFF"/>
              <w:spacing w:before="0" w:beforeAutospacing="0" w:after="0" w:afterAutospacing="0"/>
              <w:ind w:firstLine="709"/>
              <w:jc w:val="both"/>
              <w:textAlignment w:val="baseline"/>
              <w:rPr>
                <w:b/>
                <w:color w:val="000000"/>
                <w:sz w:val="28"/>
                <w:szCs w:val="28"/>
                <w:lang w:val="uk-UA"/>
              </w:rPr>
            </w:pPr>
            <w:r w:rsidRPr="00385DC9">
              <w:rPr>
                <w:b/>
                <w:color w:val="000000"/>
                <w:sz w:val="28"/>
                <w:szCs w:val="28"/>
                <w:lang w:val="uk-UA"/>
              </w:rPr>
              <w:t>Реєстрація місця проживання</w:t>
            </w:r>
          </w:p>
          <w:p w:rsidR="00385DC9" w:rsidRPr="00385DC9" w:rsidRDefault="00385DC9" w:rsidP="00235937">
            <w:pPr>
              <w:pStyle w:val="rvps2"/>
              <w:shd w:val="clear" w:color="auto" w:fill="FFFFFF"/>
              <w:spacing w:before="0" w:beforeAutospacing="0" w:after="0" w:afterAutospacing="0"/>
              <w:ind w:firstLine="709"/>
              <w:jc w:val="both"/>
              <w:textAlignment w:val="baseline"/>
              <w:rPr>
                <w:color w:val="000000"/>
                <w:sz w:val="28"/>
                <w:szCs w:val="28"/>
                <w:lang w:val="uk-UA"/>
              </w:rPr>
            </w:pPr>
            <w:r w:rsidRPr="00385DC9">
              <w:rPr>
                <w:color w:val="000000"/>
                <w:sz w:val="28"/>
                <w:szCs w:val="28"/>
                <w:lang w:val="uk-UA"/>
              </w:rPr>
              <w:t>Для реєстрації місця проживання особа або її представник подає:</w:t>
            </w:r>
          </w:p>
          <w:p w:rsidR="00385DC9" w:rsidRPr="00385DC9" w:rsidRDefault="00385DC9" w:rsidP="00235937">
            <w:pPr>
              <w:pStyle w:val="rvps2"/>
              <w:shd w:val="clear" w:color="auto" w:fill="FFFFFF"/>
              <w:spacing w:before="0" w:beforeAutospacing="0" w:after="0" w:afterAutospacing="0"/>
              <w:ind w:firstLine="709"/>
              <w:jc w:val="both"/>
              <w:textAlignment w:val="baseline"/>
              <w:rPr>
                <w:color w:val="000000"/>
                <w:sz w:val="28"/>
                <w:szCs w:val="28"/>
                <w:lang w:val="uk-UA"/>
              </w:rPr>
            </w:pPr>
            <w:r w:rsidRPr="00385DC9">
              <w:rPr>
                <w:color w:val="000000"/>
                <w:sz w:val="28"/>
                <w:szCs w:val="28"/>
                <w:lang w:val="uk-UA"/>
              </w:rPr>
              <w:t>1. Заяву за формами, наведеними відповідно у додатках 6, 7 або 8 до Правил реєстрації місця проживання;</w:t>
            </w:r>
          </w:p>
          <w:p w:rsidR="00385DC9" w:rsidRPr="00385DC9" w:rsidRDefault="00385DC9" w:rsidP="00235937">
            <w:pPr>
              <w:pStyle w:val="rvps2"/>
              <w:shd w:val="clear" w:color="auto" w:fill="FFFFFF"/>
              <w:spacing w:before="0" w:beforeAutospacing="0" w:after="0" w:afterAutospacing="0"/>
              <w:ind w:firstLine="709"/>
              <w:jc w:val="both"/>
              <w:textAlignment w:val="baseline"/>
              <w:rPr>
                <w:color w:val="000000"/>
                <w:sz w:val="28"/>
                <w:szCs w:val="28"/>
                <w:lang w:val="uk-UA"/>
              </w:rPr>
            </w:pPr>
            <w:r w:rsidRPr="00385DC9">
              <w:rPr>
                <w:color w:val="000000"/>
                <w:sz w:val="28"/>
                <w:szCs w:val="28"/>
                <w:lang w:val="uk-UA"/>
              </w:rPr>
              <w:t xml:space="preserve">2. Документ, до якого вносяться відомості про місце проживання/перебування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w:t>
            </w:r>
          </w:p>
          <w:p w:rsidR="00385DC9" w:rsidRPr="00385DC9" w:rsidRDefault="00385DC9" w:rsidP="00235937">
            <w:pPr>
              <w:pStyle w:val="rvps2"/>
              <w:shd w:val="clear" w:color="auto" w:fill="FFFFFF"/>
              <w:spacing w:before="120" w:beforeAutospacing="0" w:after="0" w:afterAutospacing="0"/>
              <w:ind w:firstLine="709"/>
              <w:jc w:val="both"/>
              <w:textAlignment w:val="baseline"/>
              <w:rPr>
                <w:color w:val="000000"/>
                <w:sz w:val="28"/>
                <w:szCs w:val="28"/>
                <w:lang w:val="uk-UA"/>
              </w:rPr>
            </w:pPr>
            <w:r w:rsidRPr="00385DC9">
              <w:rPr>
                <w:color w:val="000000"/>
                <w:sz w:val="28"/>
                <w:szCs w:val="28"/>
                <w:lang w:val="uk-UA"/>
              </w:rPr>
              <w:t>3. Свідоцтво про народження (для осіб, що не досягли 16-річного віку);</w:t>
            </w:r>
          </w:p>
          <w:p w:rsidR="00385DC9" w:rsidRPr="00385DC9" w:rsidRDefault="00385DC9" w:rsidP="00235937">
            <w:pPr>
              <w:pStyle w:val="rvps2"/>
              <w:shd w:val="clear" w:color="auto" w:fill="FFFFFF"/>
              <w:spacing w:before="120" w:beforeAutospacing="0" w:after="0" w:afterAutospacing="0"/>
              <w:ind w:firstLine="709"/>
              <w:jc w:val="both"/>
              <w:textAlignment w:val="baseline"/>
              <w:rPr>
                <w:color w:val="000000"/>
                <w:sz w:val="28"/>
                <w:szCs w:val="28"/>
                <w:lang w:val="uk-UA"/>
              </w:rPr>
            </w:pPr>
            <w:r w:rsidRPr="00385DC9">
              <w:rPr>
                <w:color w:val="000000"/>
                <w:sz w:val="28"/>
                <w:szCs w:val="28"/>
                <w:lang w:val="uk-UA"/>
              </w:rPr>
              <w:t>4. Квитанцію про сплату адміністративного збору (у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385DC9" w:rsidRPr="00385DC9" w:rsidRDefault="00385DC9" w:rsidP="00235937">
            <w:pPr>
              <w:pStyle w:val="rvps2"/>
              <w:shd w:val="clear" w:color="auto" w:fill="FFFFFF"/>
              <w:spacing w:before="120" w:beforeAutospacing="0" w:after="0" w:afterAutospacing="0"/>
              <w:ind w:firstLine="709"/>
              <w:jc w:val="both"/>
              <w:textAlignment w:val="baseline"/>
              <w:rPr>
                <w:color w:val="000000"/>
                <w:sz w:val="28"/>
                <w:szCs w:val="28"/>
                <w:lang w:val="uk-UA"/>
              </w:rPr>
            </w:pPr>
            <w:r w:rsidRPr="00385DC9">
              <w:rPr>
                <w:color w:val="000000"/>
                <w:sz w:val="28"/>
                <w:szCs w:val="28"/>
                <w:lang w:val="uk-UA"/>
              </w:rPr>
              <w:t>5. Документи, що підтверджують:</w:t>
            </w:r>
          </w:p>
          <w:p w:rsidR="00385DC9" w:rsidRPr="00385DC9" w:rsidRDefault="00385DC9" w:rsidP="00235937">
            <w:pPr>
              <w:pStyle w:val="rvps2"/>
              <w:shd w:val="clear" w:color="auto" w:fill="FFFFFF"/>
              <w:spacing w:before="0" w:beforeAutospacing="0" w:after="0" w:afterAutospacing="0"/>
              <w:ind w:firstLine="709"/>
              <w:jc w:val="both"/>
              <w:textAlignment w:val="baseline"/>
              <w:rPr>
                <w:color w:val="000000"/>
                <w:sz w:val="28"/>
                <w:szCs w:val="28"/>
                <w:lang w:val="uk-UA"/>
              </w:rPr>
            </w:pPr>
            <w:r w:rsidRPr="00385DC9">
              <w:rPr>
                <w:color w:val="000000"/>
                <w:sz w:val="28"/>
                <w:szCs w:val="28"/>
                <w:lang w:val="uk-UA"/>
              </w:rPr>
              <w:t xml:space="preserve">Право на проживання в житлі - ордер, свідоцтво про право власності, договір найму </w:t>
            </w:r>
            <w:r w:rsidRPr="00385DC9">
              <w:rPr>
                <w:color w:val="000000"/>
                <w:sz w:val="28"/>
                <w:szCs w:val="28"/>
                <w:lang w:val="uk-UA"/>
              </w:rPr>
              <w:lastRenderedPageBreak/>
              <w:t>(піднайму,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власника/співвласників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адресою реєстрації місця проживання батьків/одного з батьків  або законного представника/представників);</w:t>
            </w:r>
          </w:p>
          <w:p w:rsidR="00385DC9" w:rsidRPr="00385DC9" w:rsidRDefault="00385DC9" w:rsidP="00235937">
            <w:pPr>
              <w:pStyle w:val="rvps2"/>
              <w:shd w:val="clear" w:color="auto" w:fill="FFFFFF"/>
              <w:spacing w:before="0" w:beforeAutospacing="0" w:after="0" w:afterAutospacing="0"/>
              <w:ind w:firstLine="709"/>
              <w:jc w:val="both"/>
              <w:textAlignment w:val="baseline"/>
              <w:rPr>
                <w:color w:val="000000"/>
                <w:sz w:val="28"/>
                <w:szCs w:val="28"/>
                <w:lang w:val="uk-UA"/>
              </w:rPr>
            </w:pPr>
            <w:r w:rsidRPr="00385DC9">
              <w:rPr>
                <w:color w:val="000000"/>
                <w:sz w:val="28"/>
                <w:szCs w:val="28"/>
                <w:lang w:val="uk-UA"/>
              </w:rPr>
              <w:t xml:space="preserve">Право на перебування або взяття на облік у спеціалізованій соціальній установі, закладі соціального обслуговування та соціального захисту особи - довідка про прийняття на обслуговування в спеціалізованій установі, закладі соціального обслуговування та соціального захисту особи за формою. Згідно з додатком 9, копія посвідчення про взяття на облік бездомної особи, форма якої затверджується </w:t>
            </w:r>
            <w:proofErr w:type="spellStart"/>
            <w:r w:rsidRPr="00385DC9">
              <w:rPr>
                <w:color w:val="000000"/>
                <w:sz w:val="28"/>
                <w:szCs w:val="28"/>
                <w:lang w:val="uk-UA"/>
              </w:rPr>
              <w:t>Мінсоцполітики</w:t>
            </w:r>
            <w:proofErr w:type="spellEnd"/>
            <w:r w:rsidRPr="00385DC9">
              <w:rPr>
                <w:color w:val="000000"/>
                <w:sz w:val="28"/>
                <w:szCs w:val="28"/>
                <w:lang w:val="uk-UA"/>
              </w:rPr>
              <w:t xml:space="preserve"> (для осіб, які перебувають на обліку у цих установах або закладах);</w:t>
            </w:r>
          </w:p>
          <w:p w:rsidR="00385DC9" w:rsidRPr="00385DC9" w:rsidRDefault="00385DC9" w:rsidP="00235937">
            <w:pPr>
              <w:pStyle w:val="rvps2"/>
              <w:shd w:val="clear" w:color="auto" w:fill="FFFFFF"/>
              <w:spacing w:before="0" w:beforeAutospacing="0" w:after="0" w:afterAutospacing="0"/>
              <w:ind w:firstLine="709"/>
              <w:jc w:val="both"/>
              <w:textAlignment w:val="baseline"/>
              <w:rPr>
                <w:color w:val="000000"/>
                <w:sz w:val="28"/>
                <w:szCs w:val="28"/>
                <w:lang w:val="uk-UA"/>
              </w:rPr>
            </w:pPr>
            <w:r w:rsidRPr="00385DC9">
              <w:rPr>
                <w:color w:val="000000"/>
                <w:sz w:val="28"/>
                <w:szCs w:val="28"/>
                <w:lang w:val="uk-UA"/>
              </w:rPr>
              <w:t xml:space="preserve">Проходження служби у військовій частині, адреса якої зазначається під час реєстрації, - довідка про проходження служби у військовій частині, видана командиром військової частини за формою згідно з додатком 10 до Правил реєстрації місця проживання (для військовослужбовців, крім військовослужбовців строкової служби); </w:t>
            </w:r>
          </w:p>
          <w:p w:rsidR="00385DC9" w:rsidRPr="00385DC9" w:rsidRDefault="00385DC9" w:rsidP="00235937">
            <w:pPr>
              <w:pStyle w:val="rvps2"/>
              <w:shd w:val="clear" w:color="auto" w:fill="FFFFFF"/>
              <w:spacing w:before="120" w:beforeAutospacing="0" w:after="0" w:afterAutospacing="0"/>
              <w:ind w:firstLine="709"/>
              <w:jc w:val="both"/>
              <w:textAlignment w:val="baseline"/>
              <w:rPr>
                <w:color w:val="000000"/>
                <w:sz w:val="28"/>
                <w:szCs w:val="28"/>
                <w:lang w:val="uk-UA"/>
              </w:rPr>
            </w:pPr>
            <w:r w:rsidRPr="00385DC9">
              <w:rPr>
                <w:color w:val="000000"/>
                <w:sz w:val="28"/>
                <w:szCs w:val="28"/>
                <w:lang w:val="uk-UA"/>
              </w:rPr>
              <w:t>6. 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385DC9" w:rsidRPr="00385DC9" w:rsidRDefault="00385DC9" w:rsidP="00235937">
            <w:pPr>
              <w:pStyle w:val="rvps2"/>
              <w:shd w:val="clear" w:color="auto" w:fill="FFFFFF"/>
              <w:spacing w:before="120" w:beforeAutospacing="0" w:after="0" w:afterAutospacing="0"/>
              <w:ind w:firstLine="709"/>
              <w:jc w:val="both"/>
              <w:textAlignment w:val="baseline"/>
              <w:rPr>
                <w:sz w:val="28"/>
                <w:szCs w:val="28"/>
                <w:lang w:val="uk-UA"/>
              </w:rPr>
            </w:pPr>
            <w:r w:rsidRPr="00385DC9">
              <w:rPr>
                <w:color w:val="000000"/>
                <w:sz w:val="28"/>
                <w:szCs w:val="28"/>
                <w:lang w:val="uk-UA"/>
              </w:rPr>
              <w:t xml:space="preserve">7. Заяву про зняття особи з реєстрації місця проживання за формою згідно з додатком 11 до Правил реєстрації місця проживання (у разі </w:t>
            </w:r>
            <w:r w:rsidRPr="00385DC9">
              <w:rPr>
                <w:sz w:val="28"/>
                <w:szCs w:val="28"/>
                <w:lang w:val="uk-UA"/>
              </w:rPr>
              <w:t>здійснення реєстрації місця проживання з одночасним зняттям з реєстрації попереднього місця проживання).</w:t>
            </w:r>
          </w:p>
          <w:p w:rsidR="00385DC9" w:rsidRPr="00385DC9" w:rsidRDefault="00385DC9" w:rsidP="00235937">
            <w:pPr>
              <w:pStyle w:val="10"/>
              <w:spacing w:after="0" w:line="240" w:lineRule="auto"/>
              <w:ind w:left="0"/>
              <w:jc w:val="both"/>
              <w:rPr>
                <w:rFonts w:ascii="Times New Roman" w:hAnsi="Times New Roman"/>
                <w:b/>
                <w:sz w:val="28"/>
                <w:szCs w:val="28"/>
              </w:rPr>
            </w:pPr>
            <w:r w:rsidRPr="00385DC9">
              <w:rPr>
                <w:rFonts w:ascii="Times New Roman" w:hAnsi="Times New Roman"/>
                <w:b/>
                <w:sz w:val="28"/>
                <w:szCs w:val="28"/>
              </w:rPr>
              <w:t xml:space="preserve">             </w:t>
            </w:r>
            <w:r w:rsidRPr="00385DC9">
              <w:rPr>
                <w:rFonts w:ascii="Times New Roman" w:hAnsi="Times New Roman"/>
                <w:sz w:val="28"/>
                <w:szCs w:val="28"/>
              </w:rPr>
              <w:t xml:space="preserve">8.Довідка про реєстрацію/зняття з </w:t>
            </w:r>
            <w:r w:rsidRPr="00385DC9">
              <w:rPr>
                <w:rFonts w:ascii="Times New Roman" w:hAnsi="Times New Roman"/>
                <w:sz w:val="28"/>
                <w:szCs w:val="28"/>
              </w:rPr>
              <w:lastRenderedPageBreak/>
              <w:t>реєстрації попереднього місця проживання</w:t>
            </w:r>
            <w:r w:rsidRPr="00385DC9">
              <w:rPr>
                <w:rFonts w:ascii="Times New Roman" w:hAnsi="Times New Roman"/>
                <w:b/>
                <w:sz w:val="28"/>
                <w:szCs w:val="28"/>
              </w:rPr>
              <w:t xml:space="preserve"> </w:t>
            </w:r>
            <w:r w:rsidRPr="00385DC9">
              <w:rPr>
                <w:rFonts w:ascii="Times New Roman" w:hAnsi="Times New Roman"/>
                <w:sz w:val="28"/>
                <w:szCs w:val="28"/>
              </w:rPr>
              <w:t>встановленого зразка (додатки 13, 16 до Правил реєстрації місця проживання):</w:t>
            </w:r>
          </w:p>
          <w:p w:rsidR="00385DC9" w:rsidRPr="00385DC9" w:rsidRDefault="00385DC9" w:rsidP="00235937">
            <w:pPr>
              <w:pStyle w:val="rvps2"/>
              <w:shd w:val="clear" w:color="auto" w:fill="FFFFFF"/>
              <w:spacing w:before="0" w:beforeAutospacing="0" w:after="0" w:afterAutospacing="0"/>
              <w:ind w:firstLine="709"/>
              <w:jc w:val="both"/>
              <w:textAlignment w:val="baseline"/>
              <w:rPr>
                <w:sz w:val="28"/>
                <w:szCs w:val="28"/>
                <w:lang w:val="uk-UA"/>
              </w:rPr>
            </w:pPr>
          </w:p>
          <w:p w:rsidR="00385DC9" w:rsidRPr="00385DC9" w:rsidRDefault="00385DC9" w:rsidP="00235937">
            <w:pPr>
              <w:pStyle w:val="rvps2"/>
              <w:shd w:val="clear" w:color="auto" w:fill="FFFFFF"/>
              <w:spacing w:before="0" w:beforeAutospacing="0" w:after="0" w:afterAutospacing="0"/>
              <w:ind w:firstLine="709"/>
              <w:jc w:val="both"/>
              <w:textAlignment w:val="baseline"/>
              <w:rPr>
                <w:sz w:val="28"/>
                <w:szCs w:val="28"/>
                <w:lang w:val="uk-UA"/>
              </w:rPr>
            </w:pPr>
            <w:r w:rsidRPr="00385DC9">
              <w:rPr>
                <w:sz w:val="28"/>
                <w:szCs w:val="28"/>
                <w:lang w:val="uk-UA"/>
              </w:rPr>
              <w:t>У разі подання заяви представником особи додатково подаються:</w:t>
            </w:r>
          </w:p>
          <w:p w:rsidR="00385DC9" w:rsidRPr="00385DC9" w:rsidRDefault="00385DC9" w:rsidP="00235937">
            <w:pPr>
              <w:pStyle w:val="rvps2"/>
              <w:shd w:val="clear" w:color="auto" w:fill="FFFFFF"/>
              <w:spacing w:before="0" w:beforeAutospacing="0" w:after="0" w:afterAutospacing="0"/>
              <w:ind w:firstLine="709"/>
              <w:jc w:val="both"/>
              <w:textAlignment w:val="baseline"/>
              <w:rPr>
                <w:color w:val="000000"/>
                <w:sz w:val="28"/>
                <w:szCs w:val="28"/>
                <w:lang w:val="uk-UA"/>
              </w:rPr>
            </w:pPr>
            <w:r w:rsidRPr="00385DC9">
              <w:rPr>
                <w:sz w:val="28"/>
                <w:szCs w:val="28"/>
                <w:lang w:val="uk-UA"/>
              </w:rPr>
              <w:t>Документ, що посвідчує</w:t>
            </w:r>
            <w:r w:rsidRPr="00385DC9">
              <w:rPr>
                <w:color w:val="000000"/>
                <w:sz w:val="28"/>
                <w:szCs w:val="28"/>
                <w:lang w:val="uk-UA"/>
              </w:rPr>
              <w:t xml:space="preserve"> особу законного представника;</w:t>
            </w:r>
          </w:p>
          <w:p w:rsidR="00385DC9" w:rsidRPr="00385DC9" w:rsidRDefault="00385DC9" w:rsidP="00235937">
            <w:pPr>
              <w:pStyle w:val="rvps2"/>
              <w:shd w:val="clear" w:color="auto" w:fill="FFFFFF"/>
              <w:spacing w:before="0" w:beforeAutospacing="0" w:after="0" w:afterAutospacing="0"/>
              <w:ind w:firstLine="709"/>
              <w:jc w:val="both"/>
              <w:textAlignment w:val="baseline"/>
              <w:rPr>
                <w:color w:val="000000"/>
                <w:sz w:val="28"/>
                <w:szCs w:val="28"/>
                <w:lang w:val="uk-UA"/>
              </w:rPr>
            </w:pPr>
            <w:r w:rsidRPr="00385DC9">
              <w:rPr>
                <w:color w:val="000000"/>
                <w:sz w:val="28"/>
                <w:szCs w:val="28"/>
                <w:lang w:val="uk-UA"/>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385DC9">
              <w:rPr>
                <w:color w:val="000000"/>
                <w:sz w:val="28"/>
                <w:szCs w:val="28"/>
                <w:lang w:val="uk-UA"/>
              </w:rPr>
              <w:t>усиновлювачами</w:t>
            </w:r>
            <w:proofErr w:type="spellEnd"/>
            <w:r w:rsidRPr="00385DC9">
              <w:rPr>
                <w:color w:val="000000"/>
                <w:sz w:val="28"/>
                <w:szCs w:val="28"/>
                <w:lang w:val="uk-UA"/>
              </w:rPr>
              <w:t>).</w:t>
            </w:r>
          </w:p>
          <w:p w:rsidR="00385DC9" w:rsidRPr="00385DC9" w:rsidRDefault="00385DC9" w:rsidP="00235937">
            <w:pPr>
              <w:pStyle w:val="rvps2"/>
              <w:shd w:val="clear" w:color="auto" w:fill="FFFFFF"/>
              <w:spacing w:before="0" w:beforeAutospacing="0" w:after="0" w:afterAutospacing="0"/>
              <w:ind w:firstLine="709"/>
              <w:jc w:val="both"/>
              <w:textAlignment w:val="baseline"/>
              <w:rPr>
                <w:color w:val="000000"/>
                <w:sz w:val="28"/>
                <w:szCs w:val="28"/>
                <w:lang w:val="uk-UA"/>
              </w:rPr>
            </w:pPr>
            <w:r w:rsidRPr="00385DC9">
              <w:rPr>
                <w:color w:val="000000"/>
                <w:sz w:val="28"/>
                <w:szCs w:val="28"/>
                <w:lang w:val="uk-UA"/>
              </w:rPr>
              <w:t>Реєстрація місця проживання особи за заявою законного представника здійснюється за згодою інших представників.</w:t>
            </w:r>
          </w:p>
          <w:p w:rsidR="00385DC9" w:rsidRPr="00385DC9" w:rsidRDefault="00385DC9" w:rsidP="00235937">
            <w:pPr>
              <w:pStyle w:val="rvps2"/>
              <w:shd w:val="clear" w:color="auto" w:fill="FFFFFF"/>
              <w:spacing w:before="0" w:beforeAutospacing="0" w:after="0" w:afterAutospacing="0"/>
              <w:ind w:firstLine="591"/>
              <w:jc w:val="both"/>
              <w:textAlignment w:val="baseline"/>
              <w:rPr>
                <w:sz w:val="28"/>
                <w:szCs w:val="28"/>
                <w:lang w:val="uk-UA"/>
              </w:rPr>
            </w:pPr>
            <w:r w:rsidRPr="00385DC9">
              <w:rPr>
                <w:sz w:val="28"/>
                <w:szCs w:val="28"/>
                <w:lang w:val="uk-UA"/>
              </w:rPr>
              <w:t>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385DC9" w:rsidRPr="00385DC9" w:rsidRDefault="00385DC9" w:rsidP="00235937">
            <w:pPr>
              <w:pStyle w:val="rvps2"/>
              <w:shd w:val="clear" w:color="auto" w:fill="FFFFFF"/>
              <w:spacing w:before="0" w:beforeAutospacing="0" w:after="0" w:afterAutospacing="0"/>
              <w:ind w:firstLine="709"/>
              <w:jc w:val="both"/>
              <w:textAlignment w:val="baseline"/>
              <w:rPr>
                <w:b/>
                <w:sz w:val="28"/>
                <w:szCs w:val="28"/>
                <w:lang w:val="uk-UA"/>
              </w:rPr>
            </w:pPr>
            <w:r w:rsidRPr="00385DC9">
              <w:rPr>
                <w:b/>
                <w:sz w:val="28"/>
                <w:szCs w:val="28"/>
                <w:lang w:val="uk-UA"/>
              </w:rPr>
              <w:t>Зняття з реєстрації місця проживання</w:t>
            </w:r>
          </w:p>
          <w:p w:rsidR="00385DC9" w:rsidRPr="00385DC9" w:rsidRDefault="00385DC9" w:rsidP="00235937">
            <w:pPr>
              <w:pStyle w:val="rvps2"/>
              <w:shd w:val="clear" w:color="auto" w:fill="FFFFFF"/>
              <w:spacing w:before="0" w:beforeAutospacing="0" w:after="0" w:afterAutospacing="0"/>
              <w:ind w:firstLine="709"/>
              <w:jc w:val="both"/>
              <w:textAlignment w:val="baseline"/>
              <w:rPr>
                <w:sz w:val="28"/>
                <w:szCs w:val="28"/>
                <w:lang w:val="uk-UA"/>
              </w:rPr>
            </w:pPr>
            <w:r w:rsidRPr="00385DC9">
              <w:rPr>
                <w:sz w:val="28"/>
                <w:szCs w:val="28"/>
                <w:lang w:val="uk-UA"/>
              </w:rPr>
              <w:t>Для зняття реєстрації місця проживання особа або її представник подає заяву за формою згідно з додатком 11 до Правил реєстрації місця проживання.</w:t>
            </w:r>
          </w:p>
          <w:p w:rsidR="00385DC9" w:rsidRPr="00385DC9" w:rsidRDefault="00385DC9" w:rsidP="00235937">
            <w:pPr>
              <w:pStyle w:val="rvps2"/>
              <w:shd w:val="clear" w:color="auto" w:fill="FFFFFF"/>
              <w:spacing w:before="0" w:beforeAutospacing="0" w:after="0" w:afterAutospacing="0"/>
              <w:ind w:firstLine="709"/>
              <w:jc w:val="both"/>
              <w:textAlignment w:val="baseline"/>
              <w:rPr>
                <w:sz w:val="28"/>
                <w:szCs w:val="28"/>
                <w:lang w:val="uk-UA"/>
              </w:rPr>
            </w:pPr>
            <w:r w:rsidRPr="00385DC9">
              <w:rPr>
                <w:sz w:val="28"/>
                <w:szCs w:val="28"/>
                <w:lang w:val="uk-UA"/>
              </w:rPr>
              <w:t>У визначених законом випадках, зняття з реєстрації місця проживання здійснюється на підставі:</w:t>
            </w:r>
          </w:p>
          <w:p w:rsidR="00385DC9" w:rsidRPr="00385DC9" w:rsidRDefault="00385DC9" w:rsidP="00235937">
            <w:pPr>
              <w:pStyle w:val="rvps2"/>
              <w:shd w:val="clear" w:color="auto" w:fill="FFFFFF"/>
              <w:spacing w:before="0" w:beforeAutospacing="0" w:after="0" w:afterAutospacing="0"/>
              <w:ind w:firstLine="709"/>
              <w:jc w:val="both"/>
              <w:textAlignment w:val="baseline"/>
              <w:rPr>
                <w:sz w:val="28"/>
                <w:szCs w:val="28"/>
                <w:lang w:val="uk-UA"/>
              </w:rPr>
            </w:pPr>
            <w:r w:rsidRPr="00385DC9">
              <w:rPr>
                <w:sz w:val="28"/>
                <w:szCs w:val="28"/>
                <w:lang w:val="uk-UA"/>
              </w:rPr>
              <w:t>рішення суду,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w:t>
            </w:r>
          </w:p>
          <w:p w:rsidR="00385DC9" w:rsidRPr="00385DC9" w:rsidRDefault="00385DC9" w:rsidP="00235937">
            <w:pPr>
              <w:pStyle w:val="rvps2"/>
              <w:shd w:val="clear" w:color="auto" w:fill="FFFFFF"/>
              <w:spacing w:before="0" w:beforeAutospacing="0" w:after="0" w:afterAutospacing="0"/>
              <w:ind w:firstLine="709"/>
              <w:jc w:val="both"/>
              <w:textAlignment w:val="baseline"/>
              <w:rPr>
                <w:sz w:val="28"/>
                <w:szCs w:val="28"/>
                <w:lang w:val="uk-UA"/>
              </w:rPr>
            </w:pPr>
            <w:r w:rsidRPr="00385DC9">
              <w:rPr>
                <w:sz w:val="28"/>
                <w:szCs w:val="28"/>
                <w:lang w:val="uk-UA"/>
              </w:rPr>
              <w:t>Свідоцтва про смерть;</w:t>
            </w:r>
          </w:p>
          <w:p w:rsidR="00385DC9" w:rsidRPr="00385DC9" w:rsidRDefault="00385DC9" w:rsidP="00235937">
            <w:pPr>
              <w:pStyle w:val="rvps2"/>
              <w:shd w:val="clear" w:color="auto" w:fill="FFFFFF"/>
              <w:spacing w:before="0" w:beforeAutospacing="0" w:after="0" w:afterAutospacing="0"/>
              <w:ind w:firstLine="709"/>
              <w:jc w:val="both"/>
              <w:textAlignment w:val="baseline"/>
              <w:rPr>
                <w:sz w:val="28"/>
                <w:szCs w:val="28"/>
                <w:lang w:val="uk-UA"/>
              </w:rPr>
            </w:pPr>
            <w:r w:rsidRPr="00385DC9">
              <w:rPr>
                <w:sz w:val="28"/>
                <w:szCs w:val="28"/>
                <w:lang w:val="uk-UA"/>
              </w:rPr>
              <w:t xml:space="preserve">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w:t>
            </w:r>
            <w:r w:rsidRPr="00385DC9">
              <w:rPr>
                <w:sz w:val="28"/>
                <w:szCs w:val="28"/>
                <w:lang w:val="uk-UA"/>
              </w:rPr>
              <w:lastRenderedPageBreak/>
              <w:t>органом іноземної держави, легалізованого в установленому порядку;</w:t>
            </w:r>
          </w:p>
          <w:p w:rsidR="00385DC9" w:rsidRPr="00385DC9" w:rsidRDefault="00385DC9" w:rsidP="00235937">
            <w:pPr>
              <w:pStyle w:val="rvps2"/>
              <w:shd w:val="clear" w:color="auto" w:fill="FFFFFF"/>
              <w:spacing w:before="120" w:beforeAutospacing="0" w:after="0" w:afterAutospacing="0"/>
              <w:ind w:firstLine="709"/>
              <w:jc w:val="both"/>
              <w:textAlignment w:val="baseline"/>
              <w:rPr>
                <w:sz w:val="28"/>
                <w:szCs w:val="28"/>
                <w:lang w:val="uk-UA"/>
              </w:rPr>
            </w:pPr>
            <w:r w:rsidRPr="00385DC9">
              <w:rPr>
                <w:sz w:val="28"/>
                <w:szCs w:val="28"/>
                <w:lang w:val="uk-UA"/>
              </w:rPr>
              <w:t>Інших документів, які свідчать про припинення:</w:t>
            </w:r>
          </w:p>
          <w:p w:rsidR="00385DC9" w:rsidRPr="00385DC9" w:rsidRDefault="00385DC9" w:rsidP="00235937">
            <w:pPr>
              <w:pStyle w:val="rvps2"/>
              <w:shd w:val="clear" w:color="auto" w:fill="FFFFFF"/>
              <w:spacing w:before="0" w:beforeAutospacing="0" w:after="0" w:afterAutospacing="0"/>
              <w:ind w:firstLine="709"/>
              <w:jc w:val="both"/>
              <w:textAlignment w:val="baseline"/>
              <w:rPr>
                <w:sz w:val="28"/>
                <w:szCs w:val="28"/>
                <w:lang w:val="uk-UA"/>
              </w:rPr>
            </w:pPr>
            <w:r w:rsidRPr="00385DC9">
              <w:rPr>
                <w:sz w:val="28"/>
                <w:szCs w:val="28"/>
                <w:lang w:val="uk-UA"/>
              </w:rPr>
              <w:t>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385DC9" w:rsidRPr="00385DC9" w:rsidRDefault="00385DC9" w:rsidP="00235937">
            <w:pPr>
              <w:pStyle w:val="rvps2"/>
              <w:shd w:val="clear" w:color="auto" w:fill="FFFFFF"/>
              <w:spacing w:before="0" w:beforeAutospacing="0" w:after="0" w:afterAutospacing="0"/>
              <w:ind w:firstLine="709"/>
              <w:jc w:val="both"/>
              <w:textAlignment w:val="baseline"/>
              <w:rPr>
                <w:sz w:val="28"/>
                <w:szCs w:val="28"/>
                <w:lang w:val="uk-UA"/>
              </w:rPr>
            </w:pPr>
            <w:r w:rsidRPr="00385DC9">
              <w:rPr>
                <w:sz w:val="28"/>
                <w:szCs w:val="28"/>
                <w:lang w:val="uk-UA"/>
              </w:rPr>
              <w:t>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385DC9" w:rsidRPr="00385DC9" w:rsidRDefault="00385DC9" w:rsidP="00235937">
            <w:pPr>
              <w:pStyle w:val="rvps2"/>
              <w:shd w:val="clear" w:color="auto" w:fill="FFFFFF"/>
              <w:spacing w:before="0" w:beforeAutospacing="0" w:after="0" w:afterAutospacing="0"/>
              <w:ind w:firstLine="709"/>
              <w:jc w:val="both"/>
              <w:textAlignment w:val="baseline"/>
              <w:rPr>
                <w:sz w:val="28"/>
                <w:szCs w:val="28"/>
                <w:lang w:val="uk-UA"/>
              </w:rPr>
            </w:pPr>
            <w:r w:rsidRPr="00385DC9">
              <w:rPr>
                <w:sz w:val="28"/>
                <w:szCs w:val="28"/>
                <w:lang w:val="uk-UA"/>
              </w:rPr>
              <w:t>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385DC9" w:rsidRPr="00385DC9" w:rsidRDefault="00385DC9" w:rsidP="00235937">
            <w:pPr>
              <w:pStyle w:val="rvps2"/>
              <w:shd w:val="clear" w:color="auto" w:fill="FFFFFF"/>
              <w:spacing w:before="0" w:beforeAutospacing="0" w:after="0" w:afterAutospacing="0"/>
              <w:ind w:firstLine="709"/>
              <w:jc w:val="both"/>
              <w:textAlignment w:val="baseline"/>
              <w:rPr>
                <w:sz w:val="28"/>
                <w:szCs w:val="28"/>
                <w:lang w:val="uk-UA"/>
              </w:rPr>
            </w:pPr>
            <w:r w:rsidRPr="00385DC9">
              <w:rPr>
                <w:sz w:val="28"/>
                <w:szCs w:val="28"/>
                <w:lang w:val="uk-UA"/>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закладу/установи або за заявою власника/наймача житла або їх представників.</w:t>
            </w:r>
          </w:p>
          <w:p w:rsidR="00385DC9" w:rsidRPr="00385DC9" w:rsidRDefault="00385DC9" w:rsidP="00235937">
            <w:pPr>
              <w:pStyle w:val="rvps2"/>
              <w:shd w:val="clear" w:color="auto" w:fill="FFFFFF"/>
              <w:spacing w:before="0" w:beforeAutospacing="0" w:after="0" w:afterAutospacing="0"/>
              <w:ind w:firstLine="709"/>
              <w:jc w:val="both"/>
              <w:textAlignment w:val="baseline"/>
              <w:rPr>
                <w:sz w:val="28"/>
                <w:szCs w:val="28"/>
                <w:lang w:val="uk-UA"/>
              </w:rPr>
            </w:pPr>
            <w:r w:rsidRPr="00385DC9">
              <w:rPr>
                <w:sz w:val="28"/>
                <w:szCs w:val="28"/>
                <w:lang w:val="uk-UA"/>
              </w:rPr>
              <w:t>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погодженням з органами опіки та піклування.</w:t>
            </w:r>
          </w:p>
          <w:p w:rsidR="00385DC9" w:rsidRPr="00385DC9" w:rsidRDefault="00385DC9" w:rsidP="00235937">
            <w:pPr>
              <w:pStyle w:val="rvps2"/>
              <w:shd w:val="clear" w:color="auto" w:fill="FFFFFF"/>
              <w:spacing w:before="0" w:beforeAutospacing="0" w:after="0" w:afterAutospacing="0"/>
              <w:ind w:firstLine="709"/>
              <w:jc w:val="both"/>
              <w:textAlignment w:val="baseline"/>
              <w:rPr>
                <w:sz w:val="28"/>
                <w:szCs w:val="28"/>
                <w:lang w:val="uk-UA"/>
              </w:rPr>
            </w:pPr>
            <w:r w:rsidRPr="00385DC9">
              <w:rPr>
                <w:sz w:val="28"/>
                <w:szCs w:val="28"/>
                <w:lang w:val="uk-UA"/>
              </w:rPr>
              <w:t>Разом із заявою особа подає:</w:t>
            </w:r>
          </w:p>
          <w:p w:rsidR="00385DC9" w:rsidRPr="00385DC9" w:rsidRDefault="00385DC9" w:rsidP="00235937">
            <w:pPr>
              <w:pStyle w:val="rvps2"/>
              <w:shd w:val="clear" w:color="auto" w:fill="FFFFFF"/>
              <w:spacing w:before="0" w:beforeAutospacing="0" w:after="0" w:afterAutospacing="0"/>
              <w:ind w:firstLine="709"/>
              <w:jc w:val="both"/>
              <w:textAlignment w:val="baseline"/>
              <w:rPr>
                <w:color w:val="000000"/>
                <w:sz w:val="28"/>
                <w:szCs w:val="28"/>
                <w:lang w:val="uk-UA"/>
              </w:rPr>
            </w:pPr>
            <w:r w:rsidRPr="00385DC9">
              <w:rPr>
                <w:color w:val="000000"/>
                <w:sz w:val="28"/>
                <w:szCs w:val="28"/>
                <w:lang w:val="uk-UA"/>
              </w:rPr>
              <w:t xml:space="preserve">Документ, до якого вносяться відомості про зняття з місця проживання. Якщо дитина не </w:t>
            </w:r>
            <w:r w:rsidRPr="00385DC9">
              <w:rPr>
                <w:color w:val="000000"/>
                <w:sz w:val="28"/>
                <w:szCs w:val="28"/>
                <w:lang w:val="uk-UA"/>
              </w:rPr>
              <w:lastRenderedPageBreak/>
              <w:t>досягла 16-річного віку, подається свідоцтво про народження;</w:t>
            </w:r>
          </w:p>
          <w:p w:rsidR="00385DC9" w:rsidRPr="00385DC9" w:rsidRDefault="00385DC9" w:rsidP="00235937">
            <w:pPr>
              <w:pStyle w:val="rvps2"/>
              <w:shd w:val="clear" w:color="auto" w:fill="FFFFFF"/>
              <w:spacing w:before="0" w:beforeAutospacing="0" w:after="0" w:afterAutospacing="0"/>
              <w:ind w:firstLine="709"/>
              <w:jc w:val="both"/>
              <w:textAlignment w:val="baseline"/>
              <w:rPr>
                <w:color w:val="000000"/>
                <w:sz w:val="28"/>
                <w:szCs w:val="28"/>
                <w:lang w:val="uk-UA"/>
              </w:rPr>
            </w:pPr>
            <w:r w:rsidRPr="00385DC9">
              <w:rPr>
                <w:color w:val="000000"/>
                <w:sz w:val="28"/>
                <w:szCs w:val="28"/>
                <w:lang w:val="uk-UA"/>
              </w:rPr>
              <w:t>Квитанцію про сплату адміністративного збору;</w:t>
            </w:r>
          </w:p>
          <w:p w:rsidR="00385DC9" w:rsidRPr="00385DC9" w:rsidRDefault="00385DC9" w:rsidP="00235937">
            <w:pPr>
              <w:pStyle w:val="rvps2"/>
              <w:shd w:val="clear" w:color="auto" w:fill="FFFFFF"/>
              <w:spacing w:before="0" w:beforeAutospacing="0" w:after="0" w:afterAutospacing="0"/>
              <w:ind w:firstLine="709"/>
              <w:jc w:val="both"/>
              <w:textAlignment w:val="baseline"/>
              <w:rPr>
                <w:color w:val="000000"/>
                <w:sz w:val="28"/>
                <w:szCs w:val="28"/>
                <w:lang w:val="uk-UA"/>
              </w:rPr>
            </w:pPr>
            <w:r w:rsidRPr="00385DC9">
              <w:rPr>
                <w:color w:val="000000"/>
                <w:sz w:val="28"/>
                <w:szCs w:val="28"/>
                <w:lang w:val="uk-UA"/>
              </w:rPr>
              <w:t>Військовий квиток або посвідчення про приписку (для громадян, які підлягають взяттю на облік або перебувають  на військовому обліку).</w:t>
            </w:r>
          </w:p>
          <w:p w:rsidR="00385DC9" w:rsidRPr="00385DC9" w:rsidRDefault="00385DC9" w:rsidP="00235937">
            <w:pPr>
              <w:pStyle w:val="rvps2"/>
              <w:shd w:val="clear" w:color="auto" w:fill="FFFFFF"/>
              <w:spacing w:before="120" w:beforeAutospacing="0" w:after="0" w:afterAutospacing="0"/>
              <w:ind w:firstLine="709"/>
              <w:jc w:val="both"/>
              <w:textAlignment w:val="baseline"/>
              <w:rPr>
                <w:color w:val="000000"/>
                <w:sz w:val="28"/>
                <w:szCs w:val="28"/>
                <w:lang w:val="uk-UA"/>
              </w:rPr>
            </w:pPr>
            <w:r w:rsidRPr="00385DC9">
              <w:rPr>
                <w:color w:val="000000"/>
                <w:sz w:val="28"/>
                <w:szCs w:val="28"/>
                <w:lang w:val="uk-UA"/>
              </w:rPr>
              <w:t>У разі подання заяви представником особи, крім зазначених документів, додатково подаються:</w:t>
            </w:r>
          </w:p>
          <w:p w:rsidR="00385DC9" w:rsidRPr="00385DC9" w:rsidRDefault="00385DC9" w:rsidP="00235937">
            <w:pPr>
              <w:pStyle w:val="rvps2"/>
              <w:shd w:val="clear" w:color="auto" w:fill="FFFFFF"/>
              <w:spacing w:before="0" w:beforeAutospacing="0" w:after="0" w:afterAutospacing="0"/>
              <w:ind w:firstLine="709"/>
              <w:jc w:val="both"/>
              <w:textAlignment w:val="baseline"/>
              <w:rPr>
                <w:color w:val="000000"/>
                <w:sz w:val="28"/>
                <w:szCs w:val="28"/>
                <w:lang w:val="uk-UA"/>
              </w:rPr>
            </w:pPr>
            <w:r w:rsidRPr="00385DC9">
              <w:rPr>
                <w:color w:val="000000"/>
                <w:sz w:val="28"/>
                <w:szCs w:val="28"/>
                <w:lang w:val="uk-UA"/>
              </w:rPr>
              <w:t>Документ, що посвідчує особу представника;</w:t>
            </w:r>
          </w:p>
          <w:p w:rsidR="00385DC9" w:rsidRPr="00385DC9" w:rsidRDefault="00385DC9" w:rsidP="00235937">
            <w:pPr>
              <w:pStyle w:val="rvps2"/>
              <w:shd w:val="clear" w:color="auto" w:fill="FFFFFF"/>
              <w:spacing w:before="0" w:beforeAutospacing="0" w:after="0" w:afterAutospacing="0"/>
              <w:ind w:firstLine="709"/>
              <w:jc w:val="both"/>
              <w:textAlignment w:val="baseline"/>
              <w:rPr>
                <w:color w:val="000000"/>
                <w:sz w:val="28"/>
                <w:szCs w:val="28"/>
                <w:lang w:val="uk-UA"/>
              </w:rPr>
            </w:pPr>
            <w:r w:rsidRPr="00385DC9">
              <w:rPr>
                <w:color w:val="000000"/>
                <w:sz w:val="28"/>
                <w:szCs w:val="28"/>
                <w:lang w:val="uk-UA"/>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385DC9">
              <w:rPr>
                <w:color w:val="000000"/>
                <w:sz w:val="28"/>
                <w:szCs w:val="28"/>
                <w:lang w:val="uk-UA"/>
              </w:rPr>
              <w:t>усиновлювачами</w:t>
            </w:r>
            <w:proofErr w:type="spellEnd"/>
            <w:r w:rsidRPr="00385DC9">
              <w:rPr>
                <w:color w:val="000000"/>
                <w:sz w:val="28"/>
                <w:szCs w:val="28"/>
                <w:lang w:val="uk-UA"/>
              </w:rPr>
              <w:t>).</w:t>
            </w:r>
          </w:p>
          <w:p w:rsidR="00385DC9" w:rsidRPr="00385DC9" w:rsidRDefault="00385DC9" w:rsidP="00235937">
            <w:pPr>
              <w:pStyle w:val="rvps2"/>
              <w:shd w:val="clear" w:color="auto" w:fill="FFFFFF"/>
              <w:spacing w:before="0" w:beforeAutospacing="0" w:after="0" w:afterAutospacing="0"/>
              <w:ind w:firstLine="709"/>
              <w:jc w:val="both"/>
              <w:textAlignment w:val="baseline"/>
              <w:rPr>
                <w:color w:val="000000"/>
                <w:sz w:val="28"/>
                <w:szCs w:val="28"/>
                <w:lang w:val="uk-UA"/>
              </w:rPr>
            </w:pPr>
            <w:r w:rsidRPr="00385DC9">
              <w:rPr>
                <w:color w:val="000000"/>
                <w:sz w:val="28"/>
                <w:szCs w:val="28"/>
                <w:lang w:val="uk-UA"/>
              </w:rPr>
              <w:t>Зняття з реєстрації місця проживання особи за заявою законного представника здійснюється за згодою інших законних  представників.</w:t>
            </w:r>
          </w:p>
          <w:p w:rsidR="00385DC9" w:rsidRPr="00385DC9" w:rsidRDefault="00385DC9" w:rsidP="00235937">
            <w:pPr>
              <w:pStyle w:val="rvps2"/>
              <w:shd w:val="clear" w:color="auto" w:fill="FFFFFF"/>
              <w:spacing w:before="120" w:beforeAutospacing="0" w:after="0" w:afterAutospacing="0"/>
              <w:ind w:firstLine="709"/>
              <w:jc w:val="both"/>
              <w:textAlignment w:val="baseline"/>
              <w:rPr>
                <w:sz w:val="28"/>
                <w:szCs w:val="28"/>
                <w:lang w:val="uk-UA"/>
              </w:rPr>
            </w:pPr>
            <w:r w:rsidRPr="00385DC9">
              <w:rPr>
                <w:color w:val="000000"/>
                <w:sz w:val="28"/>
                <w:szCs w:val="28"/>
                <w:lang w:val="uk-UA"/>
              </w:rPr>
              <w:t>У разі реєстрації місця проживання батьків за різними адресами зняття з реєстрації місця проживання дитини, 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r w:rsidRPr="00385DC9">
              <w:rPr>
                <w:sz w:val="28"/>
                <w:szCs w:val="28"/>
                <w:lang w:val="uk-UA"/>
              </w:rPr>
              <w:t xml:space="preserve"> </w:t>
            </w:r>
          </w:p>
        </w:tc>
      </w:tr>
      <w:tr w:rsidR="00385DC9" w:rsidRPr="00385DC9" w:rsidTr="00235937">
        <w:tc>
          <w:tcPr>
            <w:tcW w:w="884" w:type="dxa"/>
            <w:gridSpan w:val="2"/>
          </w:tcPr>
          <w:p w:rsidR="00385DC9" w:rsidRPr="00385DC9" w:rsidRDefault="00385DC9" w:rsidP="00235937">
            <w:pPr>
              <w:ind w:left="-113"/>
              <w:rPr>
                <w:rFonts w:ascii="Times New Roman" w:hAnsi="Times New Roman"/>
                <w:b/>
                <w:sz w:val="28"/>
                <w:szCs w:val="28"/>
              </w:rPr>
            </w:pPr>
            <w:r w:rsidRPr="00385DC9">
              <w:rPr>
                <w:rFonts w:ascii="Times New Roman" w:hAnsi="Times New Roman"/>
                <w:b/>
                <w:sz w:val="28"/>
                <w:szCs w:val="28"/>
              </w:rPr>
              <w:lastRenderedPageBreak/>
              <w:t>9.</w:t>
            </w:r>
          </w:p>
        </w:tc>
        <w:tc>
          <w:tcPr>
            <w:tcW w:w="2607" w:type="dxa"/>
          </w:tcPr>
          <w:p w:rsidR="00385DC9" w:rsidRPr="00385DC9" w:rsidRDefault="00385DC9" w:rsidP="00235937">
            <w:pPr>
              <w:rPr>
                <w:rFonts w:ascii="Times New Roman" w:hAnsi="Times New Roman"/>
                <w:sz w:val="28"/>
                <w:szCs w:val="28"/>
              </w:rPr>
            </w:pPr>
            <w:r w:rsidRPr="00385DC9">
              <w:rPr>
                <w:rFonts w:ascii="Times New Roman" w:hAnsi="Times New Roman"/>
                <w:sz w:val="28"/>
                <w:szCs w:val="28"/>
              </w:rPr>
              <w:t>Порядок та спосіб подання документів, необхідних для отримання адміністративної послуги</w:t>
            </w:r>
          </w:p>
        </w:tc>
        <w:tc>
          <w:tcPr>
            <w:tcW w:w="6181" w:type="dxa"/>
            <w:gridSpan w:val="2"/>
          </w:tcPr>
          <w:p w:rsidR="00385DC9" w:rsidRPr="00385DC9" w:rsidRDefault="00385DC9" w:rsidP="00235937">
            <w:pPr>
              <w:pStyle w:val="rvps2"/>
              <w:shd w:val="clear" w:color="auto" w:fill="FFFFFF"/>
              <w:spacing w:before="0" w:beforeAutospacing="0" w:after="0" w:afterAutospacing="0"/>
              <w:jc w:val="both"/>
              <w:textAlignment w:val="baseline"/>
              <w:rPr>
                <w:sz w:val="28"/>
                <w:szCs w:val="28"/>
                <w:lang w:val="uk-UA"/>
              </w:rPr>
            </w:pPr>
            <w:r w:rsidRPr="00385DC9">
              <w:rPr>
                <w:color w:val="000000"/>
                <w:sz w:val="28"/>
                <w:szCs w:val="28"/>
                <w:lang w:val="uk-UA"/>
              </w:rPr>
              <w:t xml:space="preserve">Заявник для одержання адміністративної послуги </w:t>
            </w:r>
            <w:r w:rsidRPr="00385DC9">
              <w:rPr>
                <w:sz w:val="28"/>
                <w:szCs w:val="28"/>
                <w:lang w:val="uk-UA"/>
              </w:rPr>
              <w:t>звертається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w:t>
            </w:r>
            <w:r w:rsidRPr="00385DC9">
              <w:rPr>
                <w:color w:val="000000"/>
                <w:sz w:val="28"/>
                <w:szCs w:val="28"/>
                <w:lang w:val="uk-UA"/>
              </w:rPr>
              <w:t>.</w:t>
            </w:r>
          </w:p>
        </w:tc>
      </w:tr>
      <w:tr w:rsidR="00385DC9" w:rsidRPr="00385DC9" w:rsidTr="00235937">
        <w:tc>
          <w:tcPr>
            <w:tcW w:w="884" w:type="dxa"/>
            <w:gridSpan w:val="2"/>
          </w:tcPr>
          <w:p w:rsidR="00385DC9" w:rsidRPr="00385DC9" w:rsidRDefault="00385DC9" w:rsidP="00235937">
            <w:pPr>
              <w:rPr>
                <w:rFonts w:ascii="Times New Roman" w:hAnsi="Times New Roman"/>
                <w:b/>
                <w:sz w:val="28"/>
                <w:szCs w:val="28"/>
              </w:rPr>
            </w:pPr>
            <w:r w:rsidRPr="00385DC9">
              <w:rPr>
                <w:rFonts w:ascii="Times New Roman" w:hAnsi="Times New Roman"/>
                <w:b/>
                <w:sz w:val="28"/>
                <w:szCs w:val="28"/>
              </w:rPr>
              <w:t>10.</w:t>
            </w:r>
          </w:p>
        </w:tc>
        <w:tc>
          <w:tcPr>
            <w:tcW w:w="2607" w:type="dxa"/>
          </w:tcPr>
          <w:p w:rsidR="00385DC9" w:rsidRPr="00385DC9" w:rsidRDefault="00385DC9" w:rsidP="00235937">
            <w:pPr>
              <w:rPr>
                <w:rFonts w:ascii="Times New Roman" w:hAnsi="Times New Roman"/>
                <w:sz w:val="28"/>
                <w:szCs w:val="28"/>
              </w:rPr>
            </w:pPr>
            <w:r w:rsidRPr="00385DC9">
              <w:rPr>
                <w:rFonts w:ascii="Times New Roman" w:hAnsi="Times New Roman"/>
                <w:sz w:val="28"/>
                <w:szCs w:val="28"/>
              </w:rPr>
              <w:t>Платність</w:t>
            </w:r>
          </w:p>
          <w:p w:rsidR="00385DC9" w:rsidRPr="00385DC9" w:rsidRDefault="00385DC9" w:rsidP="00235937">
            <w:pPr>
              <w:rPr>
                <w:rFonts w:ascii="Times New Roman" w:hAnsi="Times New Roman"/>
                <w:sz w:val="28"/>
                <w:szCs w:val="28"/>
              </w:rPr>
            </w:pPr>
            <w:r w:rsidRPr="00385DC9">
              <w:rPr>
                <w:rFonts w:ascii="Times New Roman" w:hAnsi="Times New Roman"/>
                <w:sz w:val="28"/>
                <w:szCs w:val="28"/>
              </w:rPr>
              <w:t xml:space="preserve">надання адміністративної </w:t>
            </w:r>
            <w:r w:rsidRPr="00385DC9">
              <w:rPr>
                <w:rFonts w:ascii="Times New Roman" w:hAnsi="Times New Roman"/>
                <w:sz w:val="28"/>
                <w:szCs w:val="28"/>
              </w:rPr>
              <w:lastRenderedPageBreak/>
              <w:t>послуги</w:t>
            </w:r>
          </w:p>
        </w:tc>
        <w:tc>
          <w:tcPr>
            <w:tcW w:w="6181" w:type="dxa"/>
            <w:gridSpan w:val="2"/>
          </w:tcPr>
          <w:p w:rsidR="00385DC9" w:rsidRPr="00385DC9" w:rsidRDefault="00385DC9" w:rsidP="00235937">
            <w:pPr>
              <w:jc w:val="both"/>
              <w:rPr>
                <w:rFonts w:ascii="Times New Roman" w:hAnsi="Times New Roman"/>
                <w:iCs/>
                <w:sz w:val="28"/>
                <w:szCs w:val="28"/>
              </w:rPr>
            </w:pPr>
            <w:r w:rsidRPr="00385DC9">
              <w:rPr>
                <w:rFonts w:ascii="Times New Roman" w:hAnsi="Times New Roman"/>
                <w:iCs/>
                <w:sz w:val="28"/>
                <w:szCs w:val="28"/>
              </w:rPr>
              <w:lastRenderedPageBreak/>
              <w:t>Адміністративна послуга платна.</w:t>
            </w:r>
          </w:p>
          <w:p w:rsidR="00385DC9" w:rsidRPr="00385DC9" w:rsidRDefault="00385DC9" w:rsidP="00235937">
            <w:pPr>
              <w:jc w:val="both"/>
              <w:rPr>
                <w:rFonts w:ascii="Times New Roman" w:hAnsi="Times New Roman"/>
                <w:iCs/>
                <w:sz w:val="28"/>
                <w:szCs w:val="28"/>
              </w:rPr>
            </w:pPr>
          </w:p>
        </w:tc>
      </w:tr>
      <w:tr w:rsidR="00385DC9" w:rsidRPr="00385DC9" w:rsidTr="00235937">
        <w:tc>
          <w:tcPr>
            <w:tcW w:w="884" w:type="dxa"/>
            <w:gridSpan w:val="2"/>
          </w:tcPr>
          <w:p w:rsidR="00385DC9" w:rsidRPr="00385DC9" w:rsidRDefault="00385DC9" w:rsidP="00235937">
            <w:pPr>
              <w:rPr>
                <w:rFonts w:ascii="Times New Roman" w:hAnsi="Times New Roman"/>
                <w:b/>
                <w:sz w:val="28"/>
                <w:szCs w:val="28"/>
              </w:rPr>
            </w:pPr>
            <w:r w:rsidRPr="00385DC9">
              <w:rPr>
                <w:rFonts w:ascii="Times New Roman" w:hAnsi="Times New Roman"/>
                <w:b/>
                <w:sz w:val="28"/>
                <w:szCs w:val="28"/>
              </w:rPr>
              <w:lastRenderedPageBreak/>
              <w:t>10.1</w:t>
            </w:r>
          </w:p>
        </w:tc>
        <w:tc>
          <w:tcPr>
            <w:tcW w:w="2607" w:type="dxa"/>
          </w:tcPr>
          <w:p w:rsidR="00385DC9" w:rsidRPr="00385DC9" w:rsidRDefault="00385DC9" w:rsidP="00235937">
            <w:pPr>
              <w:rPr>
                <w:rFonts w:ascii="Times New Roman" w:hAnsi="Times New Roman"/>
                <w:sz w:val="28"/>
                <w:szCs w:val="28"/>
              </w:rPr>
            </w:pPr>
            <w:r w:rsidRPr="00385DC9">
              <w:rPr>
                <w:rFonts w:ascii="Times New Roman" w:hAnsi="Times New Roman"/>
                <w:sz w:val="28"/>
                <w:szCs w:val="28"/>
              </w:rPr>
              <w:t>Нормативно-правові акти, на підставі яких  стягується плата</w:t>
            </w:r>
          </w:p>
        </w:tc>
        <w:tc>
          <w:tcPr>
            <w:tcW w:w="6181" w:type="dxa"/>
            <w:gridSpan w:val="2"/>
          </w:tcPr>
          <w:p w:rsidR="00385DC9" w:rsidRPr="00385DC9" w:rsidRDefault="00385DC9" w:rsidP="00235937">
            <w:pPr>
              <w:jc w:val="both"/>
              <w:rPr>
                <w:rFonts w:ascii="Times New Roman" w:hAnsi="Times New Roman"/>
                <w:sz w:val="28"/>
                <w:szCs w:val="28"/>
              </w:rPr>
            </w:pPr>
            <w:r w:rsidRPr="00385DC9">
              <w:rPr>
                <w:rFonts w:ascii="Times New Roman" w:hAnsi="Times New Roman"/>
                <w:sz w:val="28"/>
                <w:szCs w:val="28"/>
              </w:rPr>
              <w:t>Закон України «Про свободу пересування та вільний вибір місця проживання в Україні»</w:t>
            </w:r>
          </w:p>
          <w:p w:rsidR="00385DC9" w:rsidRPr="00385DC9" w:rsidRDefault="00385DC9" w:rsidP="00235937">
            <w:pPr>
              <w:spacing w:before="120"/>
              <w:jc w:val="both"/>
              <w:rPr>
                <w:rFonts w:ascii="Times New Roman" w:hAnsi="Times New Roman"/>
                <w:iCs/>
                <w:sz w:val="28"/>
                <w:szCs w:val="28"/>
              </w:rPr>
            </w:pPr>
            <w:r w:rsidRPr="00385DC9">
              <w:rPr>
                <w:rFonts w:ascii="Times New Roman" w:hAnsi="Times New Roman"/>
                <w:sz w:val="28"/>
                <w:szCs w:val="28"/>
              </w:rPr>
              <w:t>Закон України «Про адміністративні послуги»</w:t>
            </w:r>
          </w:p>
        </w:tc>
      </w:tr>
      <w:tr w:rsidR="00385DC9" w:rsidRPr="00385DC9" w:rsidTr="00235937">
        <w:tc>
          <w:tcPr>
            <w:tcW w:w="884" w:type="dxa"/>
            <w:gridSpan w:val="2"/>
          </w:tcPr>
          <w:p w:rsidR="00385DC9" w:rsidRPr="00385DC9" w:rsidRDefault="00385DC9" w:rsidP="00235937">
            <w:pPr>
              <w:rPr>
                <w:rFonts w:ascii="Times New Roman" w:hAnsi="Times New Roman"/>
                <w:b/>
                <w:sz w:val="28"/>
                <w:szCs w:val="28"/>
              </w:rPr>
            </w:pPr>
            <w:r w:rsidRPr="00385DC9">
              <w:rPr>
                <w:rFonts w:ascii="Times New Roman" w:hAnsi="Times New Roman"/>
                <w:b/>
                <w:sz w:val="28"/>
                <w:szCs w:val="28"/>
              </w:rPr>
              <w:t>10.2.</w:t>
            </w:r>
          </w:p>
        </w:tc>
        <w:tc>
          <w:tcPr>
            <w:tcW w:w="2607" w:type="dxa"/>
          </w:tcPr>
          <w:p w:rsidR="00385DC9" w:rsidRPr="00385DC9" w:rsidRDefault="00385DC9" w:rsidP="00235937">
            <w:pPr>
              <w:rPr>
                <w:rFonts w:ascii="Times New Roman" w:hAnsi="Times New Roman"/>
                <w:sz w:val="28"/>
                <w:szCs w:val="28"/>
              </w:rPr>
            </w:pPr>
            <w:r w:rsidRPr="00385DC9">
              <w:rPr>
                <w:rFonts w:ascii="Times New Roman" w:hAnsi="Times New Roman"/>
                <w:sz w:val="28"/>
                <w:szCs w:val="28"/>
              </w:rPr>
              <w:t>Розмір та порядок внесення плати за адміністративну послугу</w:t>
            </w:r>
          </w:p>
        </w:tc>
        <w:tc>
          <w:tcPr>
            <w:tcW w:w="6181" w:type="dxa"/>
            <w:gridSpan w:val="2"/>
          </w:tcPr>
          <w:p w:rsidR="00385DC9" w:rsidRPr="00385DC9" w:rsidRDefault="00385DC9" w:rsidP="00235937">
            <w:pPr>
              <w:ind w:firstLine="709"/>
              <w:jc w:val="both"/>
              <w:rPr>
                <w:rFonts w:ascii="Times New Roman" w:hAnsi="Times New Roman"/>
                <w:iCs/>
                <w:sz w:val="28"/>
                <w:szCs w:val="28"/>
              </w:rPr>
            </w:pPr>
            <w:r w:rsidRPr="00385DC9">
              <w:rPr>
                <w:rFonts w:ascii="Times New Roman" w:hAnsi="Times New Roman"/>
                <w:iCs/>
                <w:sz w:val="28"/>
                <w:szCs w:val="28"/>
              </w:rPr>
              <w:t>За реєстрацію, зняття з реєстрації місця проживання сплачується адміністративний збір:</w:t>
            </w:r>
          </w:p>
          <w:p w:rsidR="00385DC9" w:rsidRPr="00385DC9" w:rsidRDefault="00385DC9" w:rsidP="00235937">
            <w:pPr>
              <w:ind w:firstLine="709"/>
              <w:jc w:val="both"/>
              <w:rPr>
                <w:rFonts w:ascii="Times New Roman" w:hAnsi="Times New Roman"/>
                <w:sz w:val="28"/>
                <w:szCs w:val="28"/>
              </w:rPr>
            </w:pPr>
            <w:r w:rsidRPr="00385DC9">
              <w:rPr>
                <w:rFonts w:ascii="Times New Roman" w:hAnsi="Times New Roman"/>
                <w:iCs/>
                <w:sz w:val="28"/>
                <w:szCs w:val="28"/>
              </w:rPr>
              <w:t xml:space="preserve"> У разі звернення особи протягом встановленого </w:t>
            </w:r>
            <w:r w:rsidRPr="00385DC9">
              <w:rPr>
                <w:rFonts w:ascii="Times New Roman" w:hAnsi="Times New Roman"/>
                <w:sz w:val="28"/>
                <w:szCs w:val="28"/>
              </w:rPr>
              <w:t>Законом України «Про свободу пересування та вільний вибір місця проживання в Україні» строку – у розмірі 0,0085 розміру мінімальної заробітної плати;</w:t>
            </w:r>
          </w:p>
          <w:p w:rsidR="00385DC9" w:rsidRPr="00385DC9" w:rsidRDefault="00385DC9" w:rsidP="00235937">
            <w:pPr>
              <w:ind w:firstLine="709"/>
              <w:jc w:val="both"/>
              <w:rPr>
                <w:rFonts w:ascii="Times New Roman" w:hAnsi="Times New Roman"/>
                <w:sz w:val="28"/>
                <w:szCs w:val="28"/>
              </w:rPr>
            </w:pPr>
            <w:r w:rsidRPr="00385DC9">
              <w:rPr>
                <w:rFonts w:ascii="Times New Roman" w:hAnsi="Times New Roman"/>
                <w:sz w:val="28"/>
                <w:szCs w:val="28"/>
              </w:rPr>
              <w:t>У разі звернення особи з порушенням встановленого цим Законом строку – у розмірі 0,0255 розміру мінімальної заробітної плати.</w:t>
            </w:r>
          </w:p>
          <w:p w:rsidR="00385DC9" w:rsidRPr="00385DC9" w:rsidRDefault="00385DC9" w:rsidP="00235937">
            <w:pPr>
              <w:ind w:firstLine="709"/>
              <w:jc w:val="both"/>
              <w:rPr>
                <w:rFonts w:ascii="Times New Roman" w:hAnsi="Times New Roman"/>
                <w:b/>
                <w:iCs/>
                <w:sz w:val="28"/>
                <w:szCs w:val="28"/>
              </w:rPr>
            </w:pPr>
            <w:r w:rsidRPr="00385DC9">
              <w:rPr>
                <w:rFonts w:ascii="Times New Roman" w:hAnsi="Times New Roman"/>
                <w:sz w:val="28"/>
                <w:szCs w:val="28"/>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tc>
      </w:tr>
      <w:tr w:rsidR="00385DC9" w:rsidRPr="00385DC9" w:rsidTr="00235937">
        <w:tc>
          <w:tcPr>
            <w:tcW w:w="884" w:type="dxa"/>
            <w:gridSpan w:val="2"/>
          </w:tcPr>
          <w:p w:rsidR="00385DC9" w:rsidRPr="00385DC9" w:rsidRDefault="00385DC9" w:rsidP="00235937">
            <w:pPr>
              <w:rPr>
                <w:rFonts w:ascii="Times New Roman" w:hAnsi="Times New Roman"/>
                <w:b/>
                <w:sz w:val="28"/>
                <w:szCs w:val="28"/>
              </w:rPr>
            </w:pPr>
            <w:r w:rsidRPr="00385DC9">
              <w:rPr>
                <w:rFonts w:ascii="Times New Roman" w:hAnsi="Times New Roman"/>
                <w:b/>
                <w:sz w:val="28"/>
                <w:szCs w:val="28"/>
              </w:rPr>
              <w:t>11.</w:t>
            </w:r>
          </w:p>
        </w:tc>
        <w:tc>
          <w:tcPr>
            <w:tcW w:w="2607" w:type="dxa"/>
          </w:tcPr>
          <w:p w:rsidR="00385DC9" w:rsidRPr="00385DC9" w:rsidRDefault="00385DC9" w:rsidP="00235937">
            <w:pPr>
              <w:rPr>
                <w:rFonts w:ascii="Times New Roman" w:hAnsi="Times New Roman"/>
                <w:sz w:val="28"/>
                <w:szCs w:val="28"/>
              </w:rPr>
            </w:pPr>
            <w:r w:rsidRPr="00385DC9">
              <w:rPr>
                <w:rFonts w:ascii="Times New Roman" w:hAnsi="Times New Roman"/>
                <w:sz w:val="28"/>
                <w:szCs w:val="28"/>
              </w:rPr>
              <w:t>Строк надання адміністративної послуги</w:t>
            </w:r>
          </w:p>
        </w:tc>
        <w:tc>
          <w:tcPr>
            <w:tcW w:w="6181" w:type="dxa"/>
            <w:gridSpan w:val="2"/>
          </w:tcPr>
          <w:p w:rsidR="00385DC9" w:rsidRPr="00385DC9" w:rsidRDefault="00385DC9" w:rsidP="00235937">
            <w:pPr>
              <w:ind w:firstLine="709"/>
              <w:jc w:val="both"/>
              <w:rPr>
                <w:rFonts w:ascii="Times New Roman" w:hAnsi="Times New Roman"/>
                <w:iCs/>
                <w:sz w:val="28"/>
                <w:szCs w:val="28"/>
              </w:rPr>
            </w:pPr>
            <w:r w:rsidRPr="00385DC9">
              <w:rPr>
                <w:rFonts w:ascii="Times New Roman" w:hAnsi="Times New Roman"/>
                <w:iCs/>
                <w:sz w:val="28"/>
                <w:szCs w:val="28"/>
              </w:rPr>
              <w:t>У день безпосереднього звернення особи чи в день подання особою або її представником документів/в день отримання документів від центру надання адміністративних послуг</w:t>
            </w:r>
          </w:p>
        </w:tc>
      </w:tr>
      <w:tr w:rsidR="00385DC9" w:rsidRPr="00385DC9" w:rsidTr="00235937">
        <w:trPr>
          <w:trHeight w:val="2619"/>
        </w:trPr>
        <w:tc>
          <w:tcPr>
            <w:tcW w:w="884" w:type="dxa"/>
            <w:gridSpan w:val="2"/>
          </w:tcPr>
          <w:p w:rsidR="00385DC9" w:rsidRPr="00385DC9" w:rsidRDefault="00385DC9" w:rsidP="00235937">
            <w:pPr>
              <w:rPr>
                <w:rFonts w:ascii="Times New Roman" w:hAnsi="Times New Roman"/>
                <w:b/>
                <w:sz w:val="28"/>
                <w:szCs w:val="28"/>
              </w:rPr>
            </w:pPr>
            <w:r w:rsidRPr="00385DC9">
              <w:rPr>
                <w:rFonts w:ascii="Times New Roman" w:hAnsi="Times New Roman"/>
                <w:b/>
                <w:sz w:val="28"/>
                <w:szCs w:val="28"/>
              </w:rPr>
              <w:t>12.</w:t>
            </w:r>
          </w:p>
        </w:tc>
        <w:tc>
          <w:tcPr>
            <w:tcW w:w="2607" w:type="dxa"/>
          </w:tcPr>
          <w:p w:rsidR="00385DC9" w:rsidRPr="00385DC9" w:rsidRDefault="00385DC9" w:rsidP="00235937">
            <w:pPr>
              <w:rPr>
                <w:rFonts w:ascii="Times New Roman" w:hAnsi="Times New Roman"/>
                <w:sz w:val="28"/>
                <w:szCs w:val="28"/>
              </w:rPr>
            </w:pPr>
            <w:r w:rsidRPr="00385DC9">
              <w:rPr>
                <w:rFonts w:ascii="Times New Roman" w:hAnsi="Times New Roman"/>
                <w:sz w:val="28"/>
                <w:szCs w:val="28"/>
              </w:rPr>
              <w:t>Перелік підстав відмови у наданні адміністративної послуги</w:t>
            </w:r>
          </w:p>
        </w:tc>
        <w:tc>
          <w:tcPr>
            <w:tcW w:w="6181" w:type="dxa"/>
            <w:gridSpan w:val="2"/>
          </w:tcPr>
          <w:p w:rsidR="00385DC9" w:rsidRPr="00385DC9" w:rsidRDefault="00385DC9" w:rsidP="00235937">
            <w:pPr>
              <w:ind w:firstLine="709"/>
              <w:jc w:val="both"/>
              <w:rPr>
                <w:rFonts w:ascii="Times New Roman" w:hAnsi="Times New Roman"/>
                <w:iCs/>
                <w:sz w:val="28"/>
                <w:szCs w:val="28"/>
              </w:rPr>
            </w:pPr>
            <w:r w:rsidRPr="00385DC9">
              <w:rPr>
                <w:rFonts w:ascii="Times New Roman" w:hAnsi="Times New Roman"/>
                <w:iCs/>
                <w:sz w:val="28"/>
                <w:szCs w:val="28"/>
              </w:rPr>
              <w:t>1. Особа не подала документів або інформації, необхідних для реєстрації/зняття з реєстрації місця проживання;</w:t>
            </w:r>
          </w:p>
          <w:p w:rsidR="00385DC9" w:rsidRPr="00385DC9" w:rsidRDefault="00385DC9" w:rsidP="00235937">
            <w:pPr>
              <w:ind w:firstLine="709"/>
              <w:jc w:val="both"/>
              <w:rPr>
                <w:rFonts w:ascii="Times New Roman" w:hAnsi="Times New Roman"/>
                <w:iCs/>
                <w:sz w:val="28"/>
                <w:szCs w:val="28"/>
              </w:rPr>
            </w:pPr>
            <w:r w:rsidRPr="00385DC9">
              <w:rPr>
                <w:rFonts w:ascii="Times New Roman" w:hAnsi="Times New Roman"/>
                <w:iCs/>
                <w:sz w:val="28"/>
                <w:szCs w:val="28"/>
              </w:rPr>
              <w:t xml:space="preserve">2. Подані документи є недійсними або у них  міститься недостовірна інформація; </w:t>
            </w:r>
          </w:p>
          <w:p w:rsidR="00385DC9" w:rsidRPr="00385DC9" w:rsidRDefault="00385DC9" w:rsidP="00235937">
            <w:pPr>
              <w:ind w:firstLine="709"/>
              <w:jc w:val="both"/>
              <w:rPr>
                <w:rFonts w:ascii="Times New Roman" w:hAnsi="Times New Roman"/>
                <w:iCs/>
                <w:sz w:val="28"/>
                <w:szCs w:val="28"/>
              </w:rPr>
            </w:pPr>
            <w:r w:rsidRPr="00385DC9">
              <w:rPr>
                <w:rFonts w:ascii="Times New Roman" w:hAnsi="Times New Roman"/>
                <w:iCs/>
                <w:sz w:val="28"/>
                <w:szCs w:val="28"/>
              </w:rPr>
              <w:t>3. Для реєстрації/зняття з реєстрації звернулась особа, яка не досягла 14-річного віку;</w:t>
            </w:r>
          </w:p>
          <w:p w:rsidR="00385DC9" w:rsidRPr="00385DC9" w:rsidRDefault="00385DC9" w:rsidP="00235937">
            <w:pPr>
              <w:ind w:firstLine="709"/>
              <w:jc w:val="both"/>
              <w:rPr>
                <w:rFonts w:ascii="Times New Roman" w:hAnsi="Times New Roman"/>
                <w:iCs/>
                <w:sz w:val="28"/>
                <w:szCs w:val="28"/>
              </w:rPr>
            </w:pPr>
            <w:r w:rsidRPr="00385DC9">
              <w:rPr>
                <w:rFonts w:ascii="Times New Roman" w:hAnsi="Times New Roman"/>
                <w:iCs/>
                <w:sz w:val="28"/>
                <w:szCs w:val="28"/>
              </w:rPr>
              <w:t xml:space="preserve">Рішення про відмову в реєстрації/знятті з реєстрації місця проживання приймається в день звернення особи або її представника шляхом зазначення у заяві про реєстрацію/зняття з реєстрації місця проживання підстав відмови. Зазначена заява повертається особі або її </w:t>
            </w:r>
            <w:r w:rsidRPr="00385DC9">
              <w:rPr>
                <w:rFonts w:ascii="Times New Roman" w:hAnsi="Times New Roman"/>
                <w:iCs/>
                <w:sz w:val="28"/>
                <w:szCs w:val="28"/>
              </w:rPr>
              <w:lastRenderedPageBreak/>
              <w:t xml:space="preserve">представнику. </w:t>
            </w:r>
          </w:p>
        </w:tc>
      </w:tr>
      <w:tr w:rsidR="00385DC9" w:rsidRPr="00385DC9" w:rsidTr="00235937">
        <w:tc>
          <w:tcPr>
            <w:tcW w:w="884" w:type="dxa"/>
            <w:gridSpan w:val="2"/>
          </w:tcPr>
          <w:p w:rsidR="00385DC9" w:rsidRPr="00385DC9" w:rsidRDefault="00385DC9" w:rsidP="00235937">
            <w:pPr>
              <w:rPr>
                <w:rFonts w:ascii="Times New Roman" w:hAnsi="Times New Roman"/>
                <w:b/>
                <w:sz w:val="28"/>
                <w:szCs w:val="28"/>
              </w:rPr>
            </w:pPr>
            <w:r w:rsidRPr="00385DC9">
              <w:rPr>
                <w:rFonts w:ascii="Times New Roman" w:hAnsi="Times New Roman"/>
                <w:b/>
                <w:sz w:val="28"/>
                <w:szCs w:val="28"/>
              </w:rPr>
              <w:lastRenderedPageBreak/>
              <w:t>13.</w:t>
            </w:r>
          </w:p>
        </w:tc>
        <w:tc>
          <w:tcPr>
            <w:tcW w:w="2607" w:type="dxa"/>
          </w:tcPr>
          <w:p w:rsidR="00385DC9" w:rsidRPr="00385DC9" w:rsidRDefault="00385DC9" w:rsidP="00235937">
            <w:pPr>
              <w:rPr>
                <w:rFonts w:ascii="Times New Roman" w:hAnsi="Times New Roman"/>
                <w:sz w:val="28"/>
                <w:szCs w:val="28"/>
              </w:rPr>
            </w:pPr>
            <w:r w:rsidRPr="00385DC9">
              <w:rPr>
                <w:rFonts w:ascii="Times New Roman" w:hAnsi="Times New Roman"/>
                <w:sz w:val="28"/>
                <w:szCs w:val="28"/>
              </w:rPr>
              <w:t>Результат надання адміністративної послуги</w:t>
            </w:r>
          </w:p>
        </w:tc>
        <w:tc>
          <w:tcPr>
            <w:tcW w:w="6181" w:type="dxa"/>
            <w:gridSpan w:val="2"/>
          </w:tcPr>
          <w:p w:rsidR="00385DC9" w:rsidRPr="00385DC9" w:rsidRDefault="00385DC9" w:rsidP="00235937">
            <w:pPr>
              <w:ind w:firstLine="709"/>
              <w:jc w:val="both"/>
              <w:rPr>
                <w:rFonts w:ascii="Times New Roman" w:hAnsi="Times New Roman"/>
                <w:sz w:val="28"/>
                <w:szCs w:val="28"/>
              </w:rPr>
            </w:pPr>
            <w:r w:rsidRPr="00385DC9">
              <w:rPr>
                <w:rFonts w:ascii="Times New Roman" w:hAnsi="Times New Roman"/>
                <w:sz w:val="28"/>
                <w:szCs w:val="28"/>
              </w:rPr>
              <w:t xml:space="preserve">Внесення відомостей про реєстрацію/зняття з реєстрації місця проживання до </w:t>
            </w:r>
            <w:r w:rsidRPr="00385DC9">
              <w:rPr>
                <w:rFonts w:ascii="Times New Roman" w:hAnsi="Times New Roman"/>
                <w:color w:val="000000"/>
                <w:sz w:val="28"/>
                <w:szCs w:val="28"/>
              </w:rPr>
              <w:t>паспорта громадянина України, тимчасового посвідчення громадянина України, посвідки на постійне проживання, посвідчення біженця, посвідчення особи, яка потребує додаткового захисту, посвідчення особи, якій надано тимчасовий захист (далі - документ, до якого вносяться відомості про місце проживання), а відомості про реєстрацію місця перебування - до довідки про звернення за захистом в Україні (</w:t>
            </w:r>
            <w:r w:rsidRPr="00385DC9">
              <w:rPr>
                <w:rFonts w:ascii="Times New Roman" w:hAnsi="Times New Roman"/>
                <w:sz w:val="28"/>
                <w:szCs w:val="28"/>
              </w:rPr>
              <w:t>шляхом проставлення в них відповідного штампа реєстрації місця проживання/перебування особи за формою згідно з додатком 1 до Правил реєстрації місця проживання).</w:t>
            </w:r>
          </w:p>
          <w:p w:rsidR="00385DC9" w:rsidRPr="00385DC9" w:rsidRDefault="00385DC9" w:rsidP="00235937">
            <w:pPr>
              <w:ind w:firstLine="709"/>
              <w:jc w:val="both"/>
              <w:rPr>
                <w:rFonts w:ascii="Times New Roman" w:hAnsi="Times New Roman"/>
                <w:iCs/>
                <w:sz w:val="28"/>
                <w:szCs w:val="28"/>
              </w:rPr>
            </w:pPr>
            <w:r w:rsidRPr="00385DC9">
              <w:rPr>
                <w:rFonts w:ascii="Times New Roman" w:hAnsi="Times New Roman"/>
                <w:iCs/>
                <w:sz w:val="28"/>
                <w:szCs w:val="28"/>
              </w:rPr>
              <w:t>Відомості про реєстрацію/зняття з реєстрації місця проживання вносяться до паспорта громадянина України:</w:t>
            </w:r>
          </w:p>
          <w:p w:rsidR="00385DC9" w:rsidRPr="00385DC9" w:rsidRDefault="00385DC9" w:rsidP="00235937">
            <w:pPr>
              <w:ind w:firstLine="709"/>
              <w:jc w:val="both"/>
              <w:rPr>
                <w:rFonts w:ascii="Times New Roman" w:hAnsi="Times New Roman"/>
                <w:iCs/>
                <w:sz w:val="28"/>
                <w:szCs w:val="28"/>
              </w:rPr>
            </w:pPr>
            <w:r w:rsidRPr="00385DC9">
              <w:rPr>
                <w:rFonts w:ascii="Times New Roman" w:hAnsi="Times New Roman"/>
                <w:iCs/>
                <w:sz w:val="28"/>
                <w:szCs w:val="28"/>
              </w:rPr>
              <w:t>У вигляді книжечки (зразка 1993 року) – шляхом проставлення в ньому штампа реєстрації місця проживання особи за формою згідно з додатком 1, або штампа зняття з реєстрації місця проживання особи за формою згідно з додатком 2;</w:t>
            </w:r>
          </w:p>
          <w:p w:rsidR="00385DC9" w:rsidRPr="00385DC9" w:rsidRDefault="00385DC9" w:rsidP="00235937">
            <w:pPr>
              <w:ind w:firstLine="709"/>
              <w:jc w:val="both"/>
              <w:rPr>
                <w:rFonts w:ascii="Times New Roman" w:hAnsi="Times New Roman"/>
                <w:iCs/>
                <w:sz w:val="28"/>
                <w:szCs w:val="28"/>
              </w:rPr>
            </w:pPr>
            <w:r w:rsidRPr="00385DC9">
              <w:rPr>
                <w:rFonts w:ascii="Times New Roman" w:hAnsi="Times New Roman"/>
                <w:iCs/>
                <w:sz w:val="28"/>
                <w:szCs w:val="28"/>
              </w:rPr>
              <w:t>У формі картки (зразка 2015)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(далі – Реєстр).</w:t>
            </w:r>
          </w:p>
          <w:p w:rsidR="00385DC9" w:rsidRPr="00385DC9" w:rsidRDefault="00385DC9" w:rsidP="00235937">
            <w:pPr>
              <w:ind w:firstLine="709"/>
              <w:jc w:val="both"/>
              <w:rPr>
                <w:rFonts w:ascii="Times New Roman" w:hAnsi="Times New Roman"/>
                <w:iCs/>
                <w:sz w:val="28"/>
                <w:szCs w:val="28"/>
              </w:rPr>
            </w:pPr>
            <w:r w:rsidRPr="00385DC9">
              <w:rPr>
                <w:rFonts w:ascii="Times New Roman" w:hAnsi="Times New Roman"/>
                <w:iCs/>
                <w:sz w:val="28"/>
                <w:szCs w:val="28"/>
              </w:rPr>
              <w:t xml:space="preserve">У разі не підключення органу реєстрації до Реєстру особі видається довідка про реєстрацію </w:t>
            </w:r>
            <w:r w:rsidRPr="00385DC9">
              <w:rPr>
                <w:rFonts w:ascii="Times New Roman" w:hAnsi="Times New Roman"/>
                <w:iCs/>
                <w:sz w:val="28"/>
                <w:szCs w:val="28"/>
              </w:rPr>
              <w:lastRenderedPageBreak/>
              <w:t>або зняття з реєстрації  місця проживання, а внесення інформації до безконтактного електронного носія здійснюється територіальним підрозділом ДМС на підставі такої довідки.</w:t>
            </w:r>
          </w:p>
        </w:tc>
      </w:tr>
      <w:tr w:rsidR="00385DC9" w:rsidRPr="00385DC9" w:rsidTr="00235937">
        <w:tc>
          <w:tcPr>
            <w:tcW w:w="884" w:type="dxa"/>
            <w:gridSpan w:val="2"/>
          </w:tcPr>
          <w:p w:rsidR="00385DC9" w:rsidRPr="00385DC9" w:rsidRDefault="00385DC9" w:rsidP="00235937">
            <w:pPr>
              <w:rPr>
                <w:rFonts w:ascii="Times New Roman" w:hAnsi="Times New Roman"/>
                <w:b/>
                <w:sz w:val="28"/>
                <w:szCs w:val="28"/>
              </w:rPr>
            </w:pPr>
            <w:r w:rsidRPr="00385DC9">
              <w:rPr>
                <w:rFonts w:ascii="Times New Roman" w:hAnsi="Times New Roman"/>
                <w:b/>
                <w:sz w:val="28"/>
                <w:szCs w:val="28"/>
              </w:rPr>
              <w:lastRenderedPageBreak/>
              <w:t>14.</w:t>
            </w:r>
          </w:p>
        </w:tc>
        <w:tc>
          <w:tcPr>
            <w:tcW w:w="2607" w:type="dxa"/>
          </w:tcPr>
          <w:p w:rsidR="00385DC9" w:rsidRPr="00385DC9" w:rsidRDefault="00385DC9" w:rsidP="00235937">
            <w:pPr>
              <w:rPr>
                <w:rFonts w:ascii="Times New Roman" w:hAnsi="Times New Roman"/>
                <w:sz w:val="28"/>
                <w:szCs w:val="28"/>
              </w:rPr>
            </w:pPr>
            <w:r w:rsidRPr="00385DC9">
              <w:rPr>
                <w:rFonts w:ascii="Times New Roman" w:hAnsi="Times New Roman"/>
                <w:sz w:val="28"/>
                <w:szCs w:val="28"/>
              </w:rPr>
              <w:t>Способи отримання відповіді (результату)</w:t>
            </w:r>
          </w:p>
        </w:tc>
        <w:tc>
          <w:tcPr>
            <w:tcW w:w="6181" w:type="dxa"/>
            <w:gridSpan w:val="2"/>
          </w:tcPr>
          <w:p w:rsidR="00385DC9" w:rsidRPr="00385DC9" w:rsidRDefault="00385DC9" w:rsidP="00235937">
            <w:pPr>
              <w:ind w:firstLine="709"/>
              <w:jc w:val="both"/>
              <w:rPr>
                <w:rFonts w:ascii="Times New Roman" w:hAnsi="Times New Roman"/>
                <w:iCs/>
                <w:sz w:val="28"/>
                <w:szCs w:val="28"/>
              </w:rPr>
            </w:pPr>
            <w:r w:rsidRPr="00385DC9">
              <w:rPr>
                <w:rFonts w:ascii="Times New Roman" w:hAnsi="Times New Roman"/>
                <w:color w:val="000000"/>
                <w:sz w:val="28"/>
                <w:szCs w:val="28"/>
              </w:rPr>
              <w:t>З</w:t>
            </w:r>
            <w:r w:rsidRPr="00385DC9">
              <w:rPr>
                <w:rFonts w:ascii="Times New Roman" w:hAnsi="Times New Roman"/>
                <w:sz w:val="28"/>
                <w:szCs w:val="28"/>
              </w:rPr>
              <w:t>вернення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w:t>
            </w:r>
          </w:p>
        </w:tc>
      </w:tr>
      <w:tr w:rsidR="00385DC9" w:rsidRPr="00385DC9" w:rsidTr="00235937">
        <w:tc>
          <w:tcPr>
            <w:tcW w:w="884" w:type="dxa"/>
            <w:gridSpan w:val="2"/>
          </w:tcPr>
          <w:p w:rsidR="00385DC9" w:rsidRPr="00385DC9" w:rsidRDefault="00385DC9" w:rsidP="00235937">
            <w:pPr>
              <w:rPr>
                <w:rFonts w:ascii="Times New Roman" w:hAnsi="Times New Roman"/>
                <w:b/>
                <w:sz w:val="28"/>
                <w:szCs w:val="28"/>
              </w:rPr>
            </w:pPr>
            <w:r w:rsidRPr="00385DC9">
              <w:rPr>
                <w:rFonts w:ascii="Times New Roman" w:hAnsi="Times New Roman"/>
                <w:b/>
                <w:sz w:val="28"/>
                <w:szCs w:val="28"/>
              </w:rPr>
              <w:t>15.</w:t>
            </w:r>
          </w:p>
        </w:tc>
        <w:tc>
          <w:tcPr>
            <w:tcW w:w="2607" w:type="dxa"/>
          </w:tcPr>
          <w:p w:rsidR="00385DC9" w:rsidRPr="00385DC9" w:rsidRDefault="00385DC9" w:rsidP="00235937">
            <w:pPr>
              <w:rPr>
                <w:rFonts w:ascii="Times New Roman" w:hAnsi="Times New Roman"/>
                <w:sz w:val="28"/>
                <w:szCs w:val="28"/>
              </w:rPr>
            </w:pPr>
            <w:r w:rsidRPr="00385DC9">
              <w:rPr>
                <w:rFonts w:ascii="Times New Roman" w:hAnsi="Times New Roman"/>
                <w:sz w:val="28"/>
                <w:szCs w:val="28"/>
              </w:rPr>
              <w:t>Примітка</w:t>
            </w:r>
          </w:p>
        </w:tc>
        <w:tc>
          <w:tcPr>
            <w:tcW w:w="6181" w:type="dxa"/>
            <w:gridSpan w:val="2"/>
          </w:tcPr>
          <w:p w:rsidR="00385DC9" w:rsidRPr="00385DC9" w:rsidRDefault="00385DC9" w:rsidP="00235937">
            <w:pPr>
              <w:ind w:firstLine="709"/>
              <w:jc w:val="both"/>
              <w:rPr>
                <w:rFonts w:ascii="Times New Roman" w:hAnsi="Times New Roman"/>
                <w:sz w:val="28"/>
                <w:szCs w:val="28"/>
              </w:rPr>
            </w:pPr>
            <w:r w:rsidRPr="00385DC9">
              <w:rPr>
                <w:rFonts w:ascii="Times New Roman" w:hAnsi="Times New Roman"/>
                <w:iCs/>
                <w:sz w:val="28"/>
                <w:szCs w:val="28"/>
              </w:rPr>
              <w:t xml:space="preserve">У разі проживання особи без реєстрації місця проживання, до неї застосовуються заходи  </w:t>
            </w:r>
            <w:r w:rsidRPr="00385DC9">
              <w:rPr>
                <w:rFonts w:ascii="Times New Roman" w:hAnsi="Times New Roman"/>
                <w:sz w:val="28"/>
                <w:szCs w:val="28"/>
              </w:rPr>
              <w:t xml:space="preserve">адміністративного впливу відповідно до статті 197 </w:t>
            </w:r>
            <w:proofErr w:type="spellStart"/>
            <w:r w:rsidRPr="00385DC9">
              <w:rPr>
                <w:rFonts w:ascii="Times New Roman" w:hAnsi="Times New Roman"/>
                <w:sz w:val="28"/>
                <w:szCs w:val="28"/>
              </w:rPr>
              <w:t>КУпАП</w:t>
            </w:r>
            <w:proofErr w:type="spellEnd"/>
            <w:r w:rsidRPr="00385DC9">
              <w:rPr>
                <w:rFonts w:ascii="Times New Roman" w:hAnsi="Times New Roman"/>
                <w:sz w:val="28"/>
                <w:szCs w:val="28"/>
              </w:rPr>
              <w:t xml:space="preserve"> (санкція –  попередження або накладення штрафу від одного до трьох неоподатковуваних мінімумів доходів громадян).</w:t>
            </w:r>
          </w:p>
          <w:p w:rsidR="00385DC9" w:rsidRPr="00385DC9" w:rsidRDefault="00385DC9" w:rsidP="00235937">
            <w:pPr>
              <w:ind w:firstLine="709"/>
              <w:jc w:val="both"/>
              <w:rPr>
                <w:rFonts w:ascii="Times New Roman" w:hAnsi="Times New Roman"/>
                <w:sz w:val="28"/>
                <w:szCs w:val="28"/>
              </w:rPr>
            </w:pPr>
            <w:r w:rsidRPr="00385DC9">
              <w:rPr>
                <w:rFonts w:ascii="Times New Roman" w:hAnsi="Times New Roman"/>
                <w:sz w:val="28"/>
                <w:szCs w:val="28"/>
              </w:rPr>
              <w:t>Розгляд  справ про адміністративні   правопорушення   і   накладення   адміністративних стягнень покладено на виконавчі комітети сільських, селищних, міських рад.</w:t>
            </w:r>
          </w:p>
          <w:p w:rsidR="00385DC9" w:rsidRPr="00385DC9" w:rsidRDefault="00385DC9" w:rsidP="00235937">
            <w:pPr>
              <w:ind w:firstLine="709"/>
              <w:jc w:val="both"/>
              <w:rPr>
                <w:rFonts w:ascii="Times New Roman" w:hAnsi="Times New Roman"/>
                <w:iCs/>
                <w:sz w:val="28"/>
                <w:szCs w:val="28"/>
              </w:rPr>
            </w:pPr>
            <w:r w:rsidRPr="00385DC9">
              <w:rPr>
                <w:rFonts w:ascii="Times New Roman" w:hAnsi="Times New Roman"/>
                <w:sz w:val="28"/>
                <w:szCs w:val="28"/>
              </w:rPr>
              <w:t>Від імені виконавчих комітетів сільських, селищних, міських рад розглядати справи про адміністративні   правопорушення, передбачені статтями 197, 198 цього Кодексу (при накладенні адміністративного стягнення у вигляді попередження в центрі надання адміністративних послуг) мають право адміністратори центрів надання адміністративних послуг.</w:t>
            </w:r>
          </w:p>
        </w:tc>
      </w:tr>
    </w:tbl>
    <w:p w:rsidR="00385DC9" w:rsidRPr="00385DC9" w:rsidRDefault="00385DC9" w:rsidP="00385DC9">
      <w:pPr>
        <w:tabs>
          <w:tab w:val="left" w:pos="284"/>
        </w:tabs>
        <w:ind w:left="284" w:hanging="284"/>
        <w:jc w:val="both"/>
        <w:rPr>
          <w:rFonts w:ascii="Times New Roman" w:hAnsi="Times New Roman"/>
          <w:sz w:val="28"/>
          <w:szCs w:val="28"/>
        </w:rPr>
      </w:pPr>
      <w:bookmarkStart w:id="0" w:name="_GoBack"/>
      <w:bookmarkEnd w:id="0"/>
    </w:p>
    <w:sectPr w:rsidR="00385DC9" w:rsidRPr="00385D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85E"/>
    <w:multiLevelType w:val="hybridMultilevel"/>
    <w:tmpl w:val="D12887E0"/>
    <w:lvl w:ilvl="0" w:tplc="B04CD7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D97B8C"/>
    <w:multiLevelType w:val="hybridMultilevel"/>
    <w:tmpl w:val="DCC62992"/>
    <w:lvl w:ilvl="0" w:tplc="B04CD7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621212B"/>
    <w:multiLevelType w:val="hybridMultilevel"/>
    <w:tmpl w:val="2B12A970"/>
    <w:lvl w:ilvl="0" w:tplc="B04CD7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542259B"/>
    <w:multiLevelType w:val="hybridMultilevel"/>
    <w:tmpl w:val="7F72C870"/>
    <w:lvl w:ilvl="0" w:tplc="261679C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0951ACF"/>
    <w:multiLevelType w:val="hybridMultilevel"/>
    <w:tmpl w:val="28CC8B6E"/>
    <w:lvl w:ilvl="0" w:tplc="B04CD7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79F142B"/>
    <w:multiLevelType w:val="hybridMultilevel"/>
    <w:tmpl w:val="F6FA5B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A131B0B"/>
    <w:multiLevelType w:val="hybridMultilevel"/>
    <w:tmpl w:val="54941FFE"/>
    <w:lvl w:ilvl="0" w:tplc="B04CD7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DD554BE"/>
    <w:multiLevelType w:val="hybridMultilevel"/>
    <w:tmpl w:val="1556F57E"/>
    <w:lvl w:ilvl="0" w:tplc="85D24F3C">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78F0919"/>
    <w:multiLevelType w:val="hybridMultilevel"/>
    <w:tmpl w:val="564ADC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8"/>
  </w:num>
  <w:num w:numId="4">
    <w:abstractNumId w:val="5"/>
  </w:num>
  <w:num w:numId="5">
    <w:abstractNumId w:val="1"/>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3A"/>
    <w:rsid w:val="00235937"/>
    <w:rsid w:val="00385DC9"/>
    <w:rsid w:val="003D303A"/>
    <w:rsid w:val="00420191"/>
    <w:rsid w:val="00603820"/>
    <w:rsid w:val="009C7CEB"/>
    <w:rsid w:val="00B103D4"/>
    <w:rsid w:val="00B74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303A"/>
    <w:pPr>
      <w:spacing w:after="160" w:line="259" w:lineRule="auto"/>
    </w:pPr>
    <w:rPr>
      <w:rFonts w:ascii="Calibri" w:hAnsi="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303A"/>
    <w:rPr>
      <w:rFonts w:cs="Times New Roman"/>
      <w:color w:val="0563C1"/>
      <w:u w:val="single"/>
    </w:rPr>
  </w:style>
  <w:style w:type="paragraph" w:customStyle="1" w:styleId="1">
    <w:name w:val="Без интервала1"/>
    <w:rsid w:val="003D303A"/>
    <w:rPr>
      <w:rFonts w:ascii="Calibri" w:eastAsia="Calibri" w:hAnsi="Calibri"/>
      <w:sz w:val="22"/>
      <w:szCs w:val="22"/>
    </w:rPr>
  </w:style>
  <w:style w:type="paragraph" w:customStyle="1" w:styleId="10">
    <w:name w:val="Абзац списка1"/>
    <w:basedOn w:val="a"/>
    <w:rsid w:val="003D303A"/>
    <w:pPr>
      <w:ind w:left="720"/>
      <w:contextualSpacing/>
    </w:pPr>
  </w:style>
  <w:style w:type="paragraph" w:customStyle="1" w:styleId="rvps2">
    <w:name w:val="rvps2"/>
    <w:basedOn w:val="a"/>
    <w:rsid w:val="00385DC9"/>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303A"/>
    <w:pPr>
      <w:spacing w:after="160" w:line="259" w:lineRule="auto"/>
    </w:pPr>
    <w:rPr>
      <w:rFonts w:ascii="Calibri" w:hAnsi="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303A"/>
    <w:rPr>
      <w:rFonts w:cs="Times New Roman"/>
      <w:color w:val="0563C1"/>
      <w:u w:val="single"/>
    </w:rPr>
  </w:style>
  <w:style w:type="paragraph" w:customStyle="1" w:styleId="1">
    <w:name w:val="Без интервала1"/>
    <w:rsid w:val="003D303A"/>
    <w:rPr>
      <w:rFonts w:ascii="Calibri" w:eastAsia="Calibri" w:hAnsi="Calibri"/>
      <w:sz w:val="22"/>
      <w:szCs w:val="22"/>
    </w:rPr>
  </w:style>
  <w:style w:type="paragraph" w:customStyle="1" w:styleId="10">
    <w:name w:val="Абзац списка1"/>
    <w:basedOn w:val="a"/>
    <w:rsid w:val="003D303A"/>
    <w:pPr>
      <w:ind w:left="720"/>
      <w:contextualSpacing/>
    </w:pPr>
  </w:style>
  <w:style w:type="paragraph" w:customStyle="1" w:styleId="rvps2">
    <w:name w:val="rvps2"/>
    <w:basedOn w:val="a"/>
    <w:rsid w:val="00385DC9"/>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dgorodne.otg.dp.gov.ua/ua/cnap"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5565E-6C6C-4FFE-B0E5-311D584BA3FE}"/>
</file>

<file path=customXml/itemProps2.xml><?xml version="1.0" encoding="utf-8"?>
<ds:datastoreItem xmlns:ds="http://schemas.openxmlformats.org/officeDocument/2006/customXml" ds:itemID="{6182A36D-CD4B-46EE-ADF1-BD04FF60D05E}"/>
</file>

<file path=customXml/itemProps3.xml><?xml version="1.0" encoding="utf-8"?>
<ds:datastoreItem xmlns:ds="http://schemas.openxmlformats.org/officeDocument/2006/customXml" ds:itemID="{78708647-34E6-41D2-B0C3-B09E01DB1B18}"/>
</file>

<file path=docProps/app.xml><?xml version="1.0" encoding="utf-8"?>
<Properties xmlns="http://schemas.openxmlformats.org/officeDocument/2006/extended-properties" xmlns:vt="http://schemas.openxmlformats.org/officeDocument/2006/docPropsVTypes">
  <Template>Normal.dotm</Template>
  <TotalTime>0</TotalTime>
  <Pages>10</Pages>
  <Words>2288</Words>
  <Characters>13043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СПРГ</Company>
  <LinksUpToDate>false</LinksUpToDate>
  <CharactersWithSpaces>15301</CharactersWithSpaces>
  <SharedDoc>false</SharedDoc>
  <HLinks>
    <vt:vector size="78" baseType="variant">
      <vt:variant>
        <vt:i4>8126571</vt:i4>
      </vt:variant>
      <vt:variant>
        <vt:i4>36</vt:i4>
      </vt:variant>
      <vt:variant>
        <vt:i4>0</vt:i4>
      </vt:variant>
      <vt:variant>
        <vt:i4>5</vt:i4>
      </vt:variant>
      <vt:variant>
        <vt:lpwstr>http://zakon5.rada.gov.ua/laws/show/207-2016-%D0%BF</vt:lpwstr>
      </vt:variant>
      <vt:variant>
        <vt:lpwstr/>
      </vt:variant>
      <vt:variant>
        <vt:i4>2097186</vt:i4>
      </vt:variant>
      <vt:variant>
        <vt:i4>33</vt:i4>
      </vt:variant>
      <vt:variant>
        <vt:i4>0</vt:i4>
      </vt:variant>
      <vt:variant>
        <vt:i4>5</vt:i4>
      </vt:variant>
      <vt:variant>
        <vt:lpwstr>http://zakon2.rada.gov.ua/laws/show/1382-15</vt:lpwstr>
      </vt:variant>
      <vt:variant>
        <vt:lpwstr/>
      </vt:variant>
      <vt:variant>
        <vt:i4>71696442</vt:i4>
      </vt:variant>
      <vt:variant>
        <vt:i4>30</vt:i4>
      </vt:variant>
      <vt:variant>
        <vt:i4>0</vt:i4>
      </vt:variant>
      <vt:variant>
        <vt:i4>5</vt:i4>
      </vt:variant>
      <vt:variant>
        <vt:lpwstr>http://www.facebook.com/ЦНАП-Підгородненської-ОТГ-108183500979908</vt:lpwstr>
      </vt:variant>
      <vt:variant>
        <vt:lpwstr/>
      </vt:variant>
      <vt:variant>
        <vt:i4>4849686</vt:i4>
      </vt:variant>
      <vt:variant>
        <vt:i4>27</vt:i4>
      </vt:variant>
      <vt:variant>
        <vt:i4>0</vt:i4>
      </vt:variant>
      <vt:variant>
        <vt:i4>5</vt:i4>
      </vt:variant>
      <vt:variant>
        <vt:lpwstr>https://pidgorodne.otg.dp.gov.ua/ua/cnap</vt:lpwstr>
      </vt:variant>
      <vt:variant>
        <vt:lpwstr/>
      </vt:variant>
      <vt:variant>
        <vt:i4>4849686</vt:i4>
      </vt:variant>
      <vt:variant>
        <vt:i4>24</vt:i4>
      </vt:variant>
      <vt:variant>
        <vt:i4>0</vt:i4>
      </vt:variant>
      <vt:variant>
        <vt:i4>5</vt:i4>
      </vt:variant>
      <vt:variant>
        <vt:lpwstr>https://pidgorodne.otg.dp.gov.ua/ua/cnap</vt:lpwstr>
      </vt:variant>
      <vt:variant>
        <vt:lpwstr/>
      </vt:variant>
      <vt:variant>
        <vt:i4>71696442</vt:i4>
      </vt:variant>
      <vt:variant>
        <vt:i4>21</vt:i4>
      </vt:variant>
      <vt:variant>
        <vt:i4>0</vt:i4>
      </vt:variant>
      <vt:variant>
        <vt:i4>5</vt:i4>
      </vt:variant>
      <vt:variant>
        <vt:lpwstr>http://www.facebook.com/ЦНАП-Підгородненської-ОТГ-108183500979908</vt:lpwstr>
      </vt:variant>
      <vt:variant>
        <vt:lpwstr/>
      </vt:variant>
      <vt:variant>
        <vt:i4>4849686</vt:i4>
      </vt:variant>
      <vt:variant>
        <vt:i4>18</vt:i4>
      </vt:variant>
      <vt:variant>
        <vt:i4>0</vt:i4>
      </vt:variant>
      <vt:variant>
        <vt:i4>5</vt:i4>
      </vt:variant>
      <vt:variant>
        <vt:lpwstr>https://pidgorodne.otg.dp.gov.ua/ua/cnap</vt:lpwstr>
      </vt:variant>
      <vt:variant>
        <vt:lpwstr/>
      </vt:variant>
      <vt:variant>
        <vt:i4>8126571</vt:i4>
      </vt:variant>
      <vt:variant>
        <vt:i4>15</vt:i4>
      </vt:variant>
      <vt:variant>
        <vt:i4>0</vt:i4>
      </vt:variant>
      <vt:variant>
        <vt:i4>5</vt:i4>
      </vt:variant>
      <vt:variant>
        <vt:lpwstr>http://zakon5.rada.gov.ua/laws/show/207-2016-%D0%BF</vt:lpwstr>
      </vt:variant>
      <vt:variant>
        <vt:lpwstr/>
      </vt:variant>
      <vt:variant>
        <vt:i4>2097186</vt:i4>
      </vt:variant>
      <vt:variant>
        <vt:i4>12</vt:i4>
      </vt:variant>
      <vt:variant>
        <vt:i4>0</vt:i4>
      </vt:variant>
      <vt:variant>
        <vt:i4>5</vt:i4>
      </vt:variant>
      <vt:variant>
        <vt:lpwstr>http://zakon2.rada.gov.ua/laws/show/1382-15</vt:lpwstr>
      </vt:variant>
      <vt:variant>
        <vt:lpwstr/>
      </vt:variant>
      <vt:variant>
        <vt:i4>71696442</vt:i4>
      </vt:variant>
      <vt:variant>
        <vt:i4>9</vt:i4>
      </vt:variant>
      <vt:variant>
        <vt:i4>0</vt:i4>
      </vt:variant>
      <vt:variant>
        <vt:i4>5</vt:i4>
      </vt:variant>
      <vt:variant>
        <vt:lpwstr>http://www.facebook.com/ЦНАП-Підгородненської-ОТГ-108183500979908</vt:lpwstr>
      </vt:variant>
      <vt:variant>
        <vt:lpwstr/>
      </vt:variant>
      <vt:variant>
        <vt:i4>4849686</vt:i4>
      </vt:variant>
      <vt:variant>
        <vt:i4>6</vt:i4>
      </vt:variant>
      <vt:variant>
        <vt:i4>0</vt:i4>
      </vt:variant>
      <vt:variant>
        <vt:i4>5</vt:i4>
      </vt:variant>
      <vt:variant>
        <vt:lpwstr>https://pidgorodne.otg.dp.gov.ua/ua/cnap</vt:lpwstr>
      </vt:variant>
      <vt:variant>
        <vt:lpwstr/>
      </vt:variant>
      <vt:variant>
        <vt:i4>71696442</vt:i4>
      </vt:variant>
      <vt:variant>
        <vt:i4>3</vt:i4>
      </vt:variant>
      <vt:variant>
        <vt:i4>0</vt:i4>
      </vt:variant>
      <vt:variant>
        <vt:i4>5</vt:i4>
      </vt:variant>
      <vt:variant>
        <vt:lpwstr>http://www.facebook.com/ЦНАП-Підгородненської-ОТГ-108183500979908</vt:lpwstr>
      </vt:variant>
      <vt:variant>
        <vt:lpwstr/>
      </vt:variant>
      <vt:variant>
        <vt:i4>4849686</vt:i4>
      </vt:variant>
      <vt:variant>
        <vt:i4>0</vt:i4>
      </vt:variant>
      <vt:variant>
        <vt:i4>0</vt:i4>
      </vt:variant>
      <vt:variant>
        <vt:i4>5</vt:i4>
      </vt:variant>
      <vt:variant>
        <vt:lpwstr>https://pidgorodne.otg.dp.gov.ua/ua/cnap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konst</cp:lastModifiedBy>
  <cp:revision>3</cp:revision>
  <dcterms:created xsi:type="dcterms:W3CDTF">2020-11-12T12:50:00Z</dcterms:created>
  <dcterms:modified xsi:type="dcterms:W3CDTF">2020-11-12T12:54:00Z</dcterms:modified>
</cp:coreProperties>
</file>